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843B" w14:textId="4D7169B6" w:rsidR="00167579" w:rsidRDefault="00167579" w:rsidP="00573B39">
      <w:pPr>
        <w:spacing w:after="0" w:line="240" w:lineRule="auto"/>
        <w:rPr>
          <w:rFonts w:ascii="Garamond" w:hAnsi="Garamond" w:cs="Arial"/>
          <w:b/>
          <w:iCs/>
          <w:color w:val="000000" w:themeColor="text1"/>
          <w:sz w:val="28"/>
          <w:szCs w:val="28"/>
          <w:lang w:val="id-ID"/>
        </w:rPr>
      </w:pPr>
      <w:r w:rsidRPr="00573B39">
        <w:rPr>
          <w:rFonts w:ascii="Garamond" w:hAnsi="Garamond" w:cs="Arial"/>
          <w:b/>
          <w:iCs/>
          <w:color w:val="000000" w:themeColor="text1"/>
          <w:sz w:val="28"/>
          <w:szCs w:val="28"/>
          <w:lang w:val="id-ID"/>
        </w:rPr>
        <w:t>KEWENANGAN MAHKAMAH AGUNG SEBAGAI PELAKSANA KEKUASAAN KEHAKIMAN YANG INDEPENDEN DALAM REKRUTMEN HAKIM</w:t>
      </w:r>
    </w:p>
    <w:p w14:paraId="12F15080" w14:textId="77777777" w:rsidR="009E6A85" w:rsidRPr="00573B39" w:rsidRDefault="009E6A85" w:rsidP="00573B39">
      <w:pPr>
        <w:spacing w:after="0" w:line="240" w:lineRule="auto"/>
        <w:rPr>
          <w:rFonts w:ascii="Garamond" w:hAnsi="Garamond" w:cs="Arial"/>
          <w:b/>
          <w:iCs/>
          <w:color w:val="000000" w:themeColor="text1"/>
          <w:sz w:val="28"/>
          <w:szCs w:val="28"/>
          <w:lang w:val="id-ID"/>
        </w:rPr>
      </w:pPr>
    </w:p>
    <w:p w14:paraId="08779923" w14:textId="610442DB" w:rsidR="00167579" w:rsidRPr="00573B39" w:rsidRDefault="00573B39" w:rsidP="00573B39">
      <w:pPr>
        <w:spacing w:after="0" w:line="240" w:lineRule="auto"/>
        <w:rPr>
          <w:rFonts w:ascii="Garamond" w:hAnsi="Garamond" w:cs="Arial"/>
          <w:b/>
          <w:iCs/>
          <w:color w:val="000000" w:themeColor="text1"/>
          <w:sz w:val="28"/>
          <w:szCs w:val="28"/>
          <w:lang w:val="id-ID"/>
        </w:rPr>
      </w:pPr>
      <w:r w:rsidRPr="00573B39">
        <w:rPr>
          <w:rFonts w:ascii="Garamond" w:hAnsi="Garamond" w:cs="Arial"/>
          <w:b/>
          <w:iCs/>
          <w:color w:val="000000" w:themeColor="text1"/>
          <w:sz w:val="28"/>
          <w:szCs w:val="28"/>
          <w:lang w:val="id-ID"/>
        </w:rPr>
        <w:t xml:space="preserve">The Supreme </w:t>
      </w:r>
      <w:proofErr w:type="spellStart"/>
      <w:r w:rsidRPr="00573B39">
        <w:rPr>
          <w:rFonts w:ascii="Garamond" w:hAnsi="Garamond" w:cs="Arial"/>
          <w:b/>
          <w:iCs/>
          <w:color w:val="000000" w:themeColor="text1"/>
          <w:sz w:val="28"/>
          <w:szCs w:val="28"/>
          <w:lang w:val="id-ID"/>
        </w:rPr>
        <w:t>Court's</w:t>
      </w:r>
      <w:proofErr w:type="spellEnd"/>
      <w:r w:rsidRPr="00573B39">
        <w:rPr>
          <w:rFonts w:ascii="Garamond" w:hAnsi="Garamond" w:cs="Arial"/>
          <w:b/>
          <w:iCs/>
          <w:color w:val="000000" w:themeColor="text1"/>
          <w:sz w:val="28"/>
          <w:szCs w:val="28"/>
          <w:lang w:val="id-ID"/>
        </w:rPr>
        <w:t xml:space="preserve"> </w:t>
      </w:r>
      <w:proofErr w:type="spellStart"/>
      <w:r w:rsidRPr="00573B39">
        <w:rPr>
          <w:rFonts w:ascii="Garamond" w:hAnsi="Garamond" w:cs="Arial"/>
          <w:b/>
          <w:iCs/>
          <w:color w:val="000000" w:themeColor="text1"/>
          <w:sz w:val="28"/>
          <w:szCs w:val="28"/>
          <w:lang w:val="id-ID"/>
        </w:rPr>
        <w:t>Authority</w:t>
      </w:r>
      <w:proofErr w:type="spellEnd"/>
      <w:r w:rsidRPr="00573B39">
        <w:rPr>
          <w:rFonts w:ascii="Garamond" w:hAnsi="Garamond" w:cs="Arial"/>
          <w:b/>
          <w:iCs/>
          <w:color w:val="000000" w:themeColor="text1"/>
          <w:sz w:val="28"/>
          <w:szCs w:val="28"/>
          <w:lang w:val="id-ID"/>
        </w:rPr>
        <w:t xml:space="preserve"> As </w:t>
      </w:r>
      <w:r w:rsidR="00DC369D">
        <w:rPr>
          <w:rFonts w:ascii="Garamond" w:hAnsi="Garamond" w:cs="Arial"/>
          <w:b/>
          <w:iCs/>
          <w:color w:val="000000" w:themeColor="text1"/>
          <w:sz w:val="28"/>
          <w:szCs w:val="28"/>
        </w:rPr>
        <w:t>a</w:t>
      </w:r>
      <w:r w:rsidRPr="00573B39">
        <w:rPr>
          <w:rFonts w:ascii="Garamond" w:hAnsi="Garamond" w:cs="Arial"/>
          <w:b/>
          <w:iCs/>
          <w:color w:val="000000" w:themeColor="text1"/>
          <w:sz w:val="28"/>
          <w:szCs w:val="28"/>
          <w:lang w:val="id-ID"/>
        </w:rPr>
        <w:t xml:space="preserve">n </w:t>
      </w:r>
      <w:proofErr w:type="spellStart"/>
      <w:r w:rsidRPr="00573B39">
        <w:rPr>
          <w:rFonts w:ascii="Garamond" w:hAnsi="Garamond" w:cs="Arial"/>
          <w:b/>
          <w:iCs/>
          <w:color w:val="000000" w:themeColor="text1"/>
          <w:sz w:val="28"/>
          <w:szCs w:val="28"/>
          <w:lang w:val="id-ID"/>
        </w:rPr>
        <w:t>Implementer</w:t>
      </w:r>
      <w:proofErr w:type="spellEnd"/>
      <w:r w:rsidRPr="00573B39">
        <w:rPr>
          <w:rFonts w:ascii="Garamond" w:hAnsi="Garamond" w:cs="Arial"/>
          <w:b/>
          <w:iCs/>
          <w:color w:val="000000" w:themeColor="text1"/>
          <w:sz w:val="28"/>
          <w:szCs w:val="28"/>
          <w:lang w:val="id-ID"/>
        </w:rPr>
        <w:t xml:space="preserve"> </w:t>
      </w:r>
      <w:proofErr w:type="spellStart"/>
      <w:r w:rsidRPr="00573B39">
        <w:rPr>
          <w:rFonts w:ascii="Garamond" w:hAnsi="Garamond" w:cs="Arial"/>
          <w:b/>
          <w:iCs/>
          <w:color w:val="000000" w:themeColor="text1"/>
          <w:sz w:val="28"/>
          <w:szCs w:val="28"/>
          <w:lang w:val="id-ID"/>
        </w:rPr>
        <w:t>Of</w:t>
      </w:r>
      <w:proofErr w:type="spellEnd"/>
      <w:r w:rsidRPr="00573B39">
        <w:rPr>
          <w:rFonts w:ascii="Garamond" w:hAnsi="Garamond" w:cs="Arial"/>
          <w:b/>
          <w:iCs/>
          <w:color w:val="000000" w:themeColor="text1"/>
          <w:sz w:val="28"/>
          <w:szCs w:val="28"/>
          <w:lang w:val="id-ID"/>
        </w:rPr>
        <w:t xml:space="preserve"> Independent </w:t>
      </w:r>
      <w:proofErr w:type="spellStart"/>
      <w:r w:rsidRPr="00573B39">
        <w:rPr>
          <w:rFonts w:ascii="Garamond" w:hAnsi="Garamond" w:cs="Arial"/>
          <w:b/>
          <w:iCs/>
          <w:color w:val="000000" w:themeColor="text1"/>
          <w:sz w:val="28"/>
          <w:szCs w:val="28"/>
          <w:lang w:val="id-ID"/>
        </w:rPr>
        <w:t>Judicial</w:t>
      </w:r>
      <w:proofErr w:type="spellEnd"/>
      <w:r w:rsidRPr="00573B39">
        <w:rPr>
          <w:rFonts w:ascii="Garamond" w:hAnsi="Garamond" w:cs="Arial"/>
          <w:b/>
          <w:iCs/>
          <w:color w:val="000000" w:themeColor="text1"/>
          <w:sz w:val="28"/>
          <w:szCs w:val="28"/>
          <w:lang w:val="id-ID"/>
        </w:rPr>
        <w:t xml:space="preserve"> Power </w:t>
      </w:r>
      <w:proofErr w:type="spellStart"/>
      <w:r w:rsidR="00DC369D">
        <w:rPr>
          <w:rFonts w:ascii="Garamond" w:hAnsi="Garamond" w:cs="Arial"/>
          <w:b/>
          <w:iCs/>
          <w:color w:val="000000" w:themeColor="text1"/>
          <w:sz w:val="28"/>
          <w:szCs w:val="28"/>
        </w:rPr>
        <w:t>i</w:t>
      </w:r>
      <w:proofErr w:type="spellEnd"/>
      <w:r w:rsidRPr="00573B39">
        <w:rPr>
          <w:rFonts w:ascii="Garamond" w:hAnsi="Garamond" w:cs="Arial"/>
          <w:b/>
          <w:iCs/>
          <w:color w:val="000000" w:themeColor="text1"/>
          <w:sz w:val="28"/>
          <w:szCs w:val="28"/>
          <w:lang w:val="id-ID"/>
        </w:rPr>
        <w:t xml:space="preserve">n The </w:t>
      </w:r>
      <w:proofErr w:type="spellStart"/>
      <w:r w:rsidRPr="00573B39">
        <w:rPr>
          <w:rFonts w:ascii="Garamond" w:hAnsi="Garamond" w:cs="Arial"/>
          <w:b/>
          <w:iCs/>
          <w:color w:val="000000" w:themeColor="text1"/>
          <w:sz w:val="28"/>
          <w:szCs w:val="28"/>
          <w:lang w:val="id-ID"/>
        </w:rPr>
        <w:t>Recruitment</w:t>
      </w:r>
      <w:proofErr w:type="spellEnd"/>
    </w:p>
    <w:p w14:paraId="6F3A950D" w14:textId="4A78E69B" w:rsidR="00167579" w:rsidRPr="00573B39" w:rsidRDefault="00DC369D" w:rsidP="00573B39">
      <w:pPr>
        <w:spacing w:after="0" w:line="240" w:lineRule="auto"/>
        <w:rPr>
          <w:rFonts w:ascii="Garamond" w:hAnsi="Garamond" w:cs="Arial"/>
          <w:b/>
          <w:iCs/>
          <w:color w:val="000000" w:themeColor="text1"/>
          <w:sz w:val="28"/>
          <w:szCs w:val="28"/>
          <w:lang w:val="id-ID"/>
        </w:rPr>
      </w:pPr>
      <w:r>
        <w:rPr>
          <w:rFonts w:ascii="Garamond" w:hAnsi="Garamond" w:cs="Arial"/>
          <w:b/>
          <w:iCs/>
          <w:color w:val="000000" w:themeColor="text1"/>
          <w:sz w:val="28"/>
          <w:szCs w:val="28"/>
        </w:rPr>
        <w:t>o</w:t>
      </w:r>
      <w:r w:rsidR="00573B39" w:rsidRPr="00573B39">
        <w:rPr>
          <w:rFonts w:ascii="Garamond" w:hAnsi="Garamond" w:cs="Arial"/>
          <w:b/>
          <w:iCs/>
          <w:color w:val="000000" w:themeColor="text1"/>
          <w:sz w:val="28"/>
          <w:szCs w:val="28"/>
          <w:lang w:val="id-ID"/>
        </w:rPr>
        <w:t xml:space="preserve">f </w:t>
      </w:r>
      <w:proofErr w:type="spellStart"/>
      <w:r w:rsidR="00573B39" w:rsidRPr="00573B39">
        <w:rPr>
          <w:rFonts w:ascii="Garamond" w:hAnsi="Garamond" w:cs="Arial"/>
          <w:b/>
          <w:iCs/>
          <w:color w:val="000000" w:themeColor="text1"/>
          <w:sz w:val="28"/>
          <w:szCs w:val="28"/>
          <w:lang w:val="id-ID"/>
        </w:rPr>
        <w:t>Judges</w:t>
      </w:r>
      <w:proofErr w:type="spellEnd"/>
    </w:p>
    <w:p w14:paraId="64096531" w14:textId="77777777" w:rsidR="00167579" w:rsidRDefault="00167579" w:rsidP="00573B39">
      <w:pPr>
        <w:spacing w:after="0" w:line="240" w:lineRule="auto"/>
        <w:rPr>
          <w:rFonts w:ascii="Garamond" w:hAnsi="Garamond" w:cs="Arial"/>
          <w:b/>
          <w:color w:val="000000" w:themeColor="text1"/>
          <w:sz w:val="24"/>
          <w:szCs w:val="24"/>
          <w:lang w:val="id-ID"/>
        </w:rPr>
      </w:pPr>
    </w:p>
    <w:p w14:paraId="4F7ABF7C" w14:textId="77777777" w:rsidR="003C6250" w:rsidRDefault="003C6250" w:rsidP="00573B39">
      <w:pPr>
        <w:pStyle w:val="NormalWeb"/>
        <w:spacing w:before="0" w:beforeAutospacing="0" w:after="0" w:afterAutospacing="0"/>
        <w:rPr>
          <w:rFonts w:ascii="Garamond" w:hAnsi="Garamond"/>
          <w:b/>
          <w:bCs/>
        </w:rPr>
      </w:pPr>
    </w:p>
    <w:p w14:paraId="577BFCF0" w14:textId="32CBCCC0" w:rsidR="00167579" w:rsidRDefault="00167579" w:rsidP="00573B39">
      <w:pPr>
        <w:pStyle w:val="NormalWeb"/>
        <w:spacing w:before="0" w:beforeAutospacing="0" w:after="0" w:afterAutospacing="0"/>
        <w:rPr>
          <w:rFonts w:ascii="Garamond" w:hAnsi="Garamond"/>
          <w:b/>
          <w:bCs/>
        </w:rPr>
      </w:pPr>
      <w:proofErr w:type="spellStart"/>
      <w:r w:rsidRPr="00AA07A8">
        <w:rPr>
          <w:rFonts w:ascii="Garamond" w:hAnsi="Garamond"/>
          <w:b/>
          <w:bCs/>
        </w:rPr>
        <w:t>Pri</w:t>
      </w:r>
      <w:proofErr w:type="spellEnd"/>
      <w:r w:rsidRPr="00AA07A8">
        <w:rPr>
          <w:rFonts w:ascii="Garamond" w:hAnsi="Garamond"/>
          <w:b/>
          <w:bCs/>
        </w:rPr>
        <w:t xml:space="preserve"> </w:t>
      </w:r>
      <w:proofErr w:type="spellStart"/>
      <w:r w:rsidRPr="00AA07A8">
        <w:rPr>
          <w:rFonts w:ascii="Garamond" w:hAnsi="Garamond"/>
          <w:b/>
          <w:bCs/>
        </w:rPr>
        <w:t>Pambudi</w:t>
      </w:r>
      <w:proofErr w:type="spellEnd"/>
      <w:r w:rsidRPr="00AA07A8">
        <w:rPr>
          <w:rFonts w:ascii="Garamond" w:hAnsi="Garamond"/>
          <w:b/>
          <w:bCs/>
        </w:rPr>
        <w:t xml:space="preserve"> </w:t>
      </w:r>
      <w:proofErr w:type="spellStart"/>
      <w:r w:rsidRPr="00AA07A8">
        <w:rPr>
          <w:rFonts w:ascii="Garamond" w:hAnsi="Garamond"/>
          <w:b/>
          <w:bCs/>
        </w:rPr>
        <w:t>Teguh</w:t>
      </w:r>
      <w:proofErr w:type="spellEnd"/>
      <w:r w:rsidRPr="00AA07A8">
        <w:rPr>
          <w:rFonts w:ascii="Garamond" w:hAnsi="Garamond"/>
          <w:b/>
          <w:bCs/>
        </w:rPr>
        <w:t xml:space="preserve"> </w:t>
      </w:r>
    </w:p>
    <w:p w14:paraId="4AA371DB" w14:textId="5E7BD492" w:rsidR="00167579" w:rsidRPr="00E0582B" w:rsidRDefault="00167579" w:rsidP="00573B39">
      <w:pPr>
        <w:pStyle w:val="NormalWeb"/>
        <w:spacing w:before="0" w:beforeAutospacing="0" w:after="0" w:afterAutospacing="0"/>
        <w:rPr>
          <w:rFonts w:ascii="Garamond" w:hAnsi="Garamond" w:cs="Arial"/>
          <w:i/>
          <w:iCs/>
        </w:rPr>
      </w:pPr>
      <w:proofErr w:type="spellStart"/>
      <w:r w:rsidRPr="00E0582B">
        <w:rPr>
          <w:rFonts w:ascii="Garamond" w:hAnsi="Garamond" w:cs="Arial"/>
          <w:i/>
          <w:iCs/>
        </w:rPr>
        <w:t>Fakultas</w:t>
      </w:r>
      <w:proofErr w:type="spellEnd"/>
      <w:r w:rsidRPr="00E0582B">
        <w:rPr>
          <w:rFonts w:ascii="Garamond" w:hAnsi="Garamond" w:cs="Arial"/>
          <w:i/>
          <w:iCs/>
        </w:rPr>
        <w:t xml:space="preserve"> Hukum Universitas Nasional Jakarta</w:t>
      </w:r>
    </w:p>
    <w:p w14:paraId="7B53C342" w14:textId="77777777" w:rsidR="00167579" w:rsidRPr="002B4669" w:rsidRDefault="00000000" w:rsidP="00573B39">
      <w:pPr>
        <w:pStyle w:val="NormalWeb"/>
        <w:spacing w:before="0" w:beforeAutospacing="0" w:after="0" w:afterAutospacing="0"/>
        <w:rPr>
          <w:rFonts w:ascii="Garamond" w:hAnsi="Garamond"/>
          <w:i/>
          <w:iCs/>
        </w:rPr>
      </w:pPr>
      <w:hyperlink r:id="rId8" w:history="1">
        <w:r w:rsidR="00167579" w:rsidRPr="00E0582B">
          <w:rPr>
            <w:rStyle w:val="Hyperlink"/>
            <w:rFonts w:ascii="Garamond" w:hAnsi="Garamond"/>
            <w:i/>
            <w:iCs/>
            <w:color w:val="auto"/>
            <w:u w:val="none"/>
          </w:rPr>
          <w:t>pripteguh@gmail.com</w:t>
        </w:r>
      </w:hyperlink>
      <w:r w:rsidR="00167579" w:rsidRPr="002B4669">
        <w:rPr>
          <w:rFonts w:ascii="Garamond" w:hAnsi="Garamond"/>
          <w:i/>
          <w:iCs/>
        </w:rPr>
        <w:t xml:space="preserve"> </w:t>
      </w:r>
    </w:p>
    <w:p w14:paraId="5776BFF9" w14:textId="77777777" w:rsidR="00167579" w:rsidRPr="00AA07A8" w:rsidRDefault="00167579" w:rsidP="00573B39">
      <w:pPr>
        <w:spacing w:after="0" w:line="240" w:lineRule="auto"/>
        <w:rPr>
          <w:rFonts w:ascii="Garamond" w:hAnsi="Garamond" w:cs="Arial"/>
          <w:b/>
          <w:color w:val="000000" w:themeColor="text1"/>
          <w:sz w:val="24"/>
          <w:szCs w:val="24"/>
        </w:rPr>
      </w:pPr>
    </w:p>
    <w:p w14:paraId="01AF9D2F" w14:textId="77777777" w:rsidR="00167579" w:rsidRPr="00AA07A8" w:rsidRDefault="00167579" w:rsidP="00573B39">
      <w:pPr>
        <w:spacing w:after="0" w:line="240" w:lineRule="auto"/>
        <w:rPr>
          <w:rFonts w:ascii="Garamond" w:hAnsi="Garamond" w:cs="Arial"/>
          <w:b/>
          <w:color w:val="000000" w:themeColor="text1"/>
          <w:sz w:val="24"/>
          <w:szCs w:val="24"/>
        </w:rPr>
      </w:pPr>
      <w:proofErr w:type="spellStart"/>
      <w:r w:rsidRPr="00AA07A8">
        <w:rPr>
          <w:rFonts w:ascii="Garamond" w:hAnsi="Garamond" w:cs="Arial"/>
          <w:b/>
          <w:color w:val="000000" w:themeColor="text1"/>
          <w:sz w:val="24"/>
          <w:szCs w:val="24"/>
        </w:rPr>
        <w:t>Fahri</w:t>
      </w:r>
      <w:proofErr w:type="spellEnd"/>
      <w:r w:rsidRPr="00AA07A8">
        <w:rPr>
          <w:rFonts w:ascii="Garamond" w:hAnsi="Garamond" w:cs="Arial"/>
          <w:b/>
          <w:color w:val="000000" w:themeColor="text1"/>
          <w:sz w:val="24"/>
          <w:szCs w:val="24"/>
        </w:rPr>
        <w:t xml:space="preserve"> </w:t>
      </w:r>
      <w:proofErr w:type="spellStart"/>
      <w:r w:rsidRPr="00AA07A8">
        <w:rPr>
          <w:rFonts w:ascii="Garamond" w:hAnsi="Garamond" w:cs="Arial"/>
          <w:b/>
          <w:color w:val="000000" w:themeColor="text1"/>
          <w:sz w:val="24"/>
          <w:szCs w:val="24"/>
        </w:rPr>
        <w:t>Bachmid</w:t>
      </w:r>
      <w:proofErr w:type="spellEnd"/>
    </w:p>
    <w:p w14:paraId="7DFF4A5D" w14:textId="65E626BE" w:rsidR="00167579" w:rsidRPr="00E0582B" w:rsidRDefault="00167579" w:rsidP="00573B39">
      <w:pPr>
        <w:pStyle w:val="NormalWeb"/>
        <w:spacing w:before="0" w:beforeAutospacing="0" w:after="0" w:afterAutospacing="0"/>
        <w:rPr>
          <w:rFonts w:ascii="Garamond" w:hAnsi="Garamond"/>
          <w:i/>
          <w:iCs/>
        </w:rPr>
      </w:pPr>
      <w:proofErr w:type="spellStart"/>
      <w:r w:rsidRPr="00E0582B">
        <w:rPr>
          <w:rFonts w:ascii="Garamond" w:hAnsi="Garamond"/>
          <w:i/>
          <w:iCs/>
        </w:rPr>
        <w:t>Fakultas</w:t>
      </w:r>
      <w:proofErr w:type="spellEnd"/>
      <w:r w:rsidRPr="00E0582B">
        <w:rPr>
          <w:rFonts w:ascii="Garamond" w:hAnsi="Garamond"/>
          <w:i/>
          <w:iCs/>
        </w:rPr>
        <w:t xml:space="preserve"> Hukum Universitas Muslim Indonesia</w:t>
      </w:r>
    </w:p>
    <w:p w14:paraId="45D4E013" w14:textId="77777777" w:rsidR="00167579" w:rsidRPr="00E0582B" w:rsidRDefault="00000000" w:rsidP="00573B39">
      <w:pPr>
        <w:pStyle w:val="NormalWeb"/>
        <w:spacing w:before="0" w:beforeAutospacing="0" w:after="0" w:afterAutospacing="0"/>
        <w:rPr>
          <w:rFonts w:ascii="Garamond" w:hAnsi="Garamond"/>
          <w:i/>
          <w:iCs/>
        </w:rPr>
      </w:pPr>
      <w:hyperlink r:id="rId9" w:history="1">
        <w:r w:rsidR="00167579" w:rsidRPr="00E0582B">
          <w:rPr>
            <w:rFonts w:ascii="Garamond" w:hAnsi="Garamond"/>
            <w:i/>
            <w:iCs/>
          </w:rPr>
          <w:t>fachribachmid77@gmail.com</w:t>
        </w:r>
      </w:hyperlink>
      <w:r w:rsidR="00167579" w:rsidRPr="00E0582B">
        <w:rPr>
          <w:rFonts w:ascii="Garamond" w:hAnsi="Garamond"/>
          <w:i/>
          <w:iCs/>
        </w:rPr>
        <w:t xml:space="preserve"> </w:t>
      </w:r>
    </w:p>
    <w:p w14:paraId="12A51059" w14:textId="77777777" w:rsidR="00167579" w:rsidRPr="00E0582B" w:rsidRDefault="00167579" w:rsidP="00573B39">
      <w:pPr>
        <w:pStyle w:val="NormalWeb"/>
        <w:spacing w:before="0" w:beforeAutospacing="0" w:after="0" w:afterAutospacing="0"/>
        <w:rPr>
          <w:rFonts w:ascii="Garamond" w:hAnsi="Garamond" w:cs="Arial"/>
          <w:i/>
          <w:iCs/>
        </w:rPr>
      </w:pPr>
    </w:p>
    <w:p w14:paraId="6170D8D5" w14:textId="77777777" w:rsidR="00167579" w:rsidRPr="00AA07A8" w:rsidRDefault="00167579" w:rsidP="00573B39">
      <w:pPr>
        <w:pStyle w:val="NoSpacing"/>
        <w:rPr>
          <w:rFonts w:ascii="Garamond" w:hAnsi="Garamond" w:cs="Arial"/>
          <w:b/>
          <w:color w:val="000000" w:themeColor="text1"/>
          <w:sz w:val="24"/>
          <w:szCs w:val="24"/>
        </w:rPr>
      </w:pPr>
      <w:r w:rsidRPr="00AA07A8">
        <w:rPr>
          <w:rFonts w:ascii="Garamond" w:hAnsi="Garamond" w:cs="Arial"/>
          <w:b/>
          <w:color w:val="000000" w:themeColor="text1"/>
          <w:sz w:val="24"/>
          <w:szCs w:val="24"/>
        </w:rPr>
        <w:t xml:space="preserve">Ismail </w:t>
      </w:r>
      <w:proofErr w:type="spellStart"/>
      <w:r w:rsidRPr="00AA07A8">
        <w:rPr>
          <w:rFonts w:ascii="Garamond" w:hAnsi="Garamond" w:cs="Arial"/>
          <w:b/>
          <w:color w:val="000000" w:themeColor="text1"/>
          <w:sz w:val="24"/>
          <w:szCs w:val="24"/>
        </w:rPr>
        <w:t>Rumadan</w:t>
      </w:r>
      <w:proofErr w:type="spellEnd"/>
    </w:p>
    <w:p w14:paraId="1B1B02D3" w14:textId="45675BF8" w:rsidR="00167579" w:rsidRPr="00E0582B" w:rsidRDefault="00167579" w:rsidP="00573B39">
      <w:pPr>
        <w:pStyle w:val="NormalWeb"/>
        <w:spacing w:before="0" w:beforeAutospacing="0" w:after="0" w:afterAutospacing="0"/>
        <w:rPr>
          <w:rFonts w:ascii="Garamond" w:hAnsi="Garamond"/>
          <w:i/>
          <w:iCs/>
        </w:rPr>
      </w:pPr>
      <w:r w:rsidRPr="00E0582B">
        <w:rPr>
          <w:rFonts w:ascii="Garamond" w:hAnsi="Garamond"/>
          <w:i/>
          <w:iCs/>
        </w:rPr>
        <w:t xml:space="preserve">Badan </w:t>
      </w:r>
      <w:proofErr w:type="spellStart"/>
      <w:r w:rsidRPr="00E0582B">
        <w:rPr>
          <w:rFonts w:ascii="Garamond" w:hAnsi="Garamond"/>
          <w:i/>
          <w:iCs/>
        </w:rPr>
        <w:t>Riset</w:t>
      </w:r>
      <w:proofErr w:type="spellEnd"/>
      <w:r w:rsidRPr="00E0582B">
        <w:rPr>
          <w:rFonts w:ascii="Garamond" w:hAnsi="Garamond"/>
          <w:i/>
          <w:iCs/>
        </w:rPr>
        <w:t xml:space="preserve"> dan </w:t>
      </w:r>
      <w:proofErr w:type="spellStart"/>
      <w:r w:rsidRPr="00E0582B">
        <w:rPr>
          <w:rFonts w:ascii="Garamond" w:hAnsi="Garamond"/>
          <w:i/>
          <w:iCs/>
        </w:rPr>
        <w:t>Inovasi</w:t>
      </w:r>
      <w:proofErr w:type="spellEnd"/>
      <w:r w:rsidRPr="00E0582B">
        <w:rPr>
          <w:rFonts w:ascii="Garamond" w:hAnsi="Garamond"/>
          <w:i/>
          <w:iCs/>
        </w:rPr>
        <w:t xml:space="preserve"> Nasional</w:t>
      </w:r>
    </w:p>
    <w:p w14:paraId="5F4A3802" w14:textId="29400FF0" w:rsidR="00167579" w:rsidRDefault="00000000" w:rsidP="00573B39">
      <w:pPr>
        <w:pStyle w:val="NormalWeb"/>
        <w:spacing w:before="0" w:beforeAutospacing="0" w:after="0" w:afterAutospacing="0"/>
        <w:rPr>
          <w:rFonts w:ascii="Garamond" w:hAnsi="Garamond"/>
          <w:i/>
          <w:iCs/>
        </w:rPr>
      </w:pPr>
      <w:hyperlink r:id="rId10" w:history="1">
        <w:r w:rsidR="00167579" w:rsidRPr="00E0582B">
          <w:rPr>
            <w:rFonts w:ascii="Garamond" w:hAnsi="Garamond"/>
            <w:i/>
            <w:iCs/>
          </w:rPr>
          <w:t>ismailrdhan@gmail.com</w:t>
        </w:r>
      </w:hyperlink>
    </w:p>
    <w:p w14:paraId="19B031AC" w14:textId="176E51E7" w:rsidR="005A28EF" w:rsidRDefault="005A28EF" w:rsidP="00573B39">
      <w:pPr>
        <w:pStyle w:val="NormalWeb"/>
        <w:spacing w:before="0" w:beforeAutospacing="0" w:after="0" w:afterAutospacing="0"/>
        <w:rPr>
          <w:rFonts w:ascii="Garamond" w:hAnsi="Garamond"/>
          <w:i/>
          <w:iCs/>
        </w:rPr>
      </w:pPr>
    </w:p>
    <w:p w14:paraId="5207FA16" w14:textId="77777777" w:rsidR="005A28EF" w:rsidRPr="00154A7D" w:rsidRDefault="005A28EF" w:rsidP="005A28EF">
      <w:pPr>
        <w:spacing w:after="0" w:line="240" w:lineRule="auto"/>
        <w:jc w:val="center"/>
        <w:rPr>
          <w:rFonts w:ascii="Garamond" w:hAnsi="Garamond"/>
          <w:sz w:val="20"/>
          <w:szCs w:val="20"/>
        </w:rPr>
      </w:pPr>
      <w:r w:rsidRPr="004D6B31">
        <w:rPr>
          <w:rFonts w:ascii="Garamond" w:hAnsi="Garamond"/>
          <w:sz w:val="20"/>
          <w:szCs w:val="20"/>
        </w:rPr>
        <w:t xml:space="preserve">Received </w:t>
      </w:r>
      <w:r>
        <w:rPr>
          <w:rFonts w:ascii="Garamond" w:hAnsi="Garamond"/>
          <w:sz w:val="20"/>
          <w:szCs w:val="20"/>
        </w:rPr>
        <w:t>19</w:t>
      </w:r>
      <w:r w:rsidRPr="004D6B31">
        <w:rPr>
          <w:rFonts w:ascii="Garamond" w:hAnsi="Garamond"/>
          <w:sz w:val="20"/>
          <w:szCs w:val="20"/>
        </w:rPr>
        <w:t>-</w:t>
      </w:r>
      <w:r>
        <w:rPr>
          <w:rFonts w:ascii="Garamond" w:hAnsi="Garamond"/>
          <w:sz w:val="20"/>
          <w:szCs w:val="20"/>
        </w:rPr>
        <w:t>09</w:t>
      </w:r>
      <w:r w:rsidRPr="004D6B31">
        <w:rPr>
          <w:rFonts w:ascii="Garamond" w:hAnsi="Garamond"/>
          <w:sz w:val="20"/>
          <w:szCs w:val="20"/>
        </w:rPr>
        <w:t>-20</w:t>
      </w:r>
      <w:r>
        <w:rPr>
          <w:rFonts w:ascii="Garamond" w:hAnsi="Garamond"/>
          <w:sz w:val="20"/>
          <w:szCs w:val="20"/>
        </w:rPr>
        <w:t>20</w:t>
      </w:r>
      <w:r w:rsidRPr="004D6B31">
        <w:rPr>
          <w:rFonts w:ascii="Garamond" w:hAnsi="Garamond"/>
          <w:sz w:val="20"/>
          <w:szCs w:val="20"/>
        </w:rPr>
        <w:t xml:space="preserve">; Revised </w:t>
      </w:r>
      <w:r>
        <w:rPr>
          <w:rFonts w:ascii="Garamond" w:hAnsi="Garamond"/>
          <w:sz w:val="20"/>
          <w:szCs w:val="20"/>
        </w:rPr>
        <w:t>19</w:t>
      </w:r>
      <w:r w:rsidRPr="004D6B31">
        <w:rPr>
          <w:rFonts w:ascii="Garamond" w:hAnsi="Garamond"/>
          <w:sz w:val="20"/>
          <w:szCs w:val="20"/>
        </w:rPr>
        <w:t>-</w:t>
      </w:r>
      <w:r>
        <w:rPr>
          <w:rFonts w:ascii="Garamond" w:hAnsi="Garamond"/>
          <w:sz w:val="20"/>
          <w:szCs w:val="20"/>
        </w:rPr>
        <w:t>07</w:t>
      </w:r>
      <w:r w:rsidRPr="004D6B31">
        <w:rPr>
          <w:rFonts w:ascii="Garamond" w:hAnsi="Garamond"/>
          <w:sz w:val="20"/>
          <w:szCs w:val="20"/>
        </w:rPr>
        <w:t>-202</w:t>
      </w:r>
      <w:r>
        <w:rPr>
          <w:rFonts w:ascii="Garamond" w:hAnsi="Garamond"/>
          <w:sz w:val="20"/>
          <w:szCs w:val="20"/>
        </w:rPr>
        <w:t>2</w:t>
      </w:r>
      <w:r w:rsidRPr="004D6B31">
        <w:rPr>
          <w:rFonts w:ascii="Garamond" w:hAnsi="Garamond"/>
          <w:sz w:val="20"/>
          <w:szCs w:val="20"/>
        </w:rPr>
        <w:t xml:space="preserve">; Accepted </w:t>
      </w:r>
      <w:r>
        <w:rPr>
          <w:rFonts w:ascii="Garamond" w:hAnsi="Garamond"/>
          <w:sz w:val="20"/>
          <w:szCs w:val="20"/>
        </w:rPr>
        <w:t>25</w:t>
      </w:r>
      <w:r w:rsidRPr="004D6B31">
        <w:rPr>
          <w:rFonts w:ascii="Garamond" w:hAnsi="Garamond"/>
          <w:sz w:val="20"/>
          <w:szCs w:val="20"/>
        </w:rPr>
        <w:t>-</w:t>
      </w:r>
      <w:r>
        <w:rPr>
          <w:rFonts w:ascii="Garamond" w:hAnsi="Garamond"/>
          <w:sz w:val="20"/>
          <w:szCs w:val="20"/>
        </w:rPr>
        <w:t>07</w:t>
      </w:r>
      <w:r w:rsidRPr="004D6B31">
        <w:rPr>
          <w:rFonts w:ascii="Garamond" w:hAnsi="Garamond"/>
          <w:sz w:val="20"/>
          <w:szCs w:val="20"/>
        </w:rPr>
        <w:t>-202</w:t>
      </w:r>
      <w:r>
        <w:rPr>
          <w:rFonts w:ascii="Garamond" w:hAnsi="Garamond"/>
          <w:sz w:val="20"/>
          <w:szCs w:val="20"/>
        </w:rPr>
        <w:t>2</w:t>
      </w:r>
      <w:r w:rsidRPr="004D6B31">
        <w:rPr>
          <w:rFonts w:ascii="Garamond" w:hAnsi="Garamond"/>
          <w:sz w:val="20"/>
          <w:szCs w:val="20"/>
        </w:rPr>
        <w:t xml:space="preserve"> </w:t>
      </w:r>
      <w:hyperlink r:id="rId11" w:history="1">
        <w:r w:rsidRPr="002A542C">
          <w:rPr>
            <w:rStyle w:val="Hyperlink"/>
            <w:rFonts w:ascii="Garamond" w:hAnsi="Garamond"/>
            <w:u w:val="none"/>
          </w:rPr>
          <w:t>https://doi.org/10.25216/jhp.11.2.2022.195-218</w:t>
        </w:r>
      </w:hyperlink>
    </w:p>
    <w:p w14:paraId="02854BCB" w14:textId="77777777" w:rsidR="00573B39" w:rsidRPr="00573B39" w:rsidRDefault="00573B39" w:rsidP="00573B39">
      <w:pPr>
        <w:pStyle w:val="NormalWeb"/>
        <w:spacing w:before="0" w:beforeAutospacing="0" w:after="0" w:afterAutospacing="0"/>
        <w:rPr>
          <w:rFonts w:ascii="Garamond" w:hAnsi="Garamond"/>
          <w:i/>
          <w:iCs/>
        </w:rPr>
      </w:pPr>
    </w:p>
    <w:p w14:paraId="3D537B32" w14:textId="117E1F33" w:rsidR="00167579" w:rsidRPr="00573B39" w:rsidRDefault="003C6250" w:rsidP="003C6250">
      <w:pPr>
        <w:pStyle w:val="BodyText"/>
        <w:spacing w:before="9" w:after="0" w:line="240" w:lineRule="auto"/>
        <w:jc w:val="center"/>
        <w:rPr>
          <w:rFonts w:ascii="Garamond" w:hAnsi="Garamond" w:cs="Arial"/>
          <w:b/>
          <w:color w:val="000000" w:themeColor="text1"/>
          <w:lang w:val="id-ID"/>
        </w:rPr>
      </w:pPr>
      <w:r w:rsidRPr="00573B39">
        <w:rPr>
          <w:rFonts w:ascii="Garamond" w:hAnsi="Garamond" w:cs="Arial"/>
          <w:b/>
          <w:color w:val="000000" w:themeColor="text1"/>
          <w:lang w:val="id-ID"/>
        </w:rPr>
        <w:t>ABSTRACT</w:t>
      </w:r>
    </w:p>
    <w:p w14:paraId="46A9F82B" w14:textId="77777777" w:rsidR="00167579" w:rsidRPr="003C6250" w:rsidRDefault="00167579" w:rsidP="00573B39">
      <w:pPr>
        <w:pStyle w:val="BodyText"/>
        <w:spacing w:after="0" w:line="240" w:lineRule="auto"/>
        <w:jc w:val="both"/>
        <w:rPr>
          <w:rFonts w:ascii="Garamond" w:hAnsi="Garamond" w:cs="Arial"/>
          <w:i/>
          <w:iCs/>
          <w:color w:val="000000" w:themeColor="text1"/>
        </w:rPr>
      </w:pPr>
      <w:r w:rsidRPr="003C6250">
        <w:rPr>
          <w:rFonts w:ascii="Garamond" w:hAnsi="Garamond" w:cs="Arial"/>
          <w:i/>
          <w:iCs/>
          <w:color w:val="000000" w:themeColor="text1"/>
        </w:rPr>
        <w:t xml:space="preserve">The primary issue addressed in this study is how the Supreme Court's authority is autonomous in hiring judges with the status of state officials for judicial organizations within its jurisdiction. Because the legislation was the primary source of information, this study took a normative juridical approach. The study's findings indicate that the current legal framework is not yet fully capable of accurately regulating, thoroughly implementing, and enforcing the judicial system and pattern and judges' status as state officials. The current system and pattern of judicial recruitment continue to demonstrate the lack of transparency and uncertainty regarding the legal rules governing the recruitment pattern of judges with state official status. The existing rules retain a tenuous legitimacy because they are not governed by the Constitution, which establishes an independent Judicial Authority charged with enforcing law and justice. As a result, it will be required to enact new rules and regulations governing </w:t>
      </w:r>
      <w:r w:rsidRPr="003C6250">
        <w:rPr>
          <w:rFonts w:ascii="Garamond" w:hAnsi="Garamond" w:cs="Arial"/>
          <w:i/>
          <w:iCs/>
          <w:color w:val="000000" w:themeColor="text1"/>
        </w:rPr>
        <w:lastRenderedPageBreak/>
        <w:t xml:space="preserve">the system and pattern of recruitment of judges in accordance with the characteristics of judges' positions as state officials in the future to ensure the implementation and accountability of judicial responsibilities. </w:t>
      </w:r>
    </w:p>
    <w:p w14:paraId="01A25CA5" w14:textId="77777777" w:rsidR="00167579" w:rsidRDefault="00167579" w:rsidP="00573B39">
      <w:pPr>
        <w:pStyle w:val="BodyText"/>
        <w:spacing w:after="0" w:line="240" w:lineRule="auto"/>
        <w:rPr>
          <w:rFonts w:ascii="Garamond" w:hAnsi="Garamond" w:cs="Arial"/>
          <w:b/>
          <w:i/>
          <w:color w:val="000000" w:themeColor="text1"/>
          <w:lang w:val="id-ID"/>
        </w:rPr>
      </w:pPr>
    </w:p>
    <w:p w14:paraId="4CC8E34F" w14:textId="77777777" w:rsidR="00167579" w:rsidRPr="00664AD5" w:rsidRDefault="00167579" w:rsidP="00573B39">
      <w:pPr>
        <w:pStyle w:val="BodyText"/>
        <w:spacing w:after="0" w:line="240" w:lineRule="auto"/>
        <w:rPr>
          <w:rFonts w:ascii="Garamond" w:hAnsi="Garamond" w:cs="Arial"/>
          <w:b/>
          <w:iCs/>
          <w:color w:val="000000" w:themeColor="text1"/>
          <w:lang w:val="id-ID"/>
        </w:rPr>
      </w:pPr>
      <w:proofErr w:type="spellStart"/>
      <w:r w:rsidRPr="00664AD5">
        <w:rPr>
          <w:rFonts w:ascii="Garamond" w:hAnsi="Garamond" w:cs="Arial"/>
          <w:b/>
          <w:iCs/>
          <w:color w:val="000000" w:themeColor="text1"/>
          <w:lang w:val="id-ID"/>
        </w:rPr>
        <w:t>Keywords</w:t>
      </w:r>
      <w:proofErr w:type="spellEnd"/>
      <w:r w:rsidRPr="00AD4A46">
        <w:rPr>
          <w:rFonts w:ascii="Garamond" w:hAnsi="Garamond" w:cs="Arial"/>
          <w:i/>
          <w:color w:val="000000" w:themeColor="text1"/>
          <w:lang w:val="id-ID"/>
        </w:rPr>
        <w:t xml:space="preserve">: </w:t>
      </w:r>
      <w:proofErr w:type="spellStart"/>
      <w:r w:rsidRPr="00AD4A46">
        <w:rPr>
          <w:rFonts w:ascii="Garamond" w:hAnsi="Garamond" w:cs="Arial"/>
          <w:i/>
          <w:color w:val="000000" w:themeColor="text1"/>
          <w:lang w:val="id-ID"/>
        </w:rPr>
        <w:t>Judicial</w:t>
      </w:r>
      <w:proofErr w:type="spellEnd"/>
      <w:r w:rsidRPr="00AD4A46">
        <w:rPr>
          <w:rFonts w:ascii="Garamond" w:hAnsi="Garamond" w:cs="Arial"/>
          <w:i/>
          <w:color w:val="000000" w:themeColor="text1"/>
          <w:lang w:val="id-ID"/>
        </w:rPr>
        <w:t xml:space="preserve"> </w:t>
      </w:r>
      <w:proofErr w:type="spellStart"/>
      <w:r w:rsidRPr="00AD4A46">
        <w:rPr>
          <w:rFonts w:ascii="Garamond" w:hAnsi="Garamond" w:cs="Arial"/>
          <w:i/>
          <w:color w:val="000000" w:themeColor="text1"/>
          <w:lang w:val="id-ID"/>
        </w:rPr>
        <w:t>Authority</w:t>
      </w:r>
      <w:proofErr w:type="spellEnd"/>
      <w:r w:rsidRPr="00AD4A46">
        <w:rPr>
          <w:rFonts w:ascii="Garamond" w:hAnsi="Garamond" w:cs="Arial"/>
          <w:i/>
          <w:color w:val="000000" w:themeColor="text1"/>
          <w:lang w:val="id-ID"/>
        </w:rPr>
        <w:t xml:space="preserve">, </w:t>
      </w:r>
      <w:proofErr w:type="spellStart"/>
      <w:r w:rsidRPr="00AD4A46">
        <w:rPr>
          <w:rFonts w:ascii="Garamond" w:hAnsi="Garamond" w:cs="Arial"/>
          <w:i/>
          <w:color w:val="000000" w:themeColor="text1"/>
          <w:lang w:val="id-ID"/>
        </w:rPr>
        <w:t>Judge</w:t>
      </w:r>
      <w:proofErr w:type="spellEnd"/>
      <w:r w:rsidRPr="00AD4A46">
        <w:rPr>
          <w:rFonts w:ascii="Garamond" w:hAnsi="Garamond" w:cs="Arial"/>
          <w:i/>
          <w:color w:val="000000" w:themeColor="text1"/>
          <w:lang w:val="id-ID"/>
        </w:rPr>
        <w:t xml:space="preserve"> </w:t>
      </w:r>
      <w:proofErr w:type="spellStart"/>
      <w:r w:rsidRPr="00AD4A46">
        <w:rPr>
          <w:rFonts w:ascii="Garamond" w:hAnsi="Garamond" w:cs="Arial"/>
          <w:i/>
          <w:color w:val="000000" w:themeColor="text1"/>
          <w:lang w:val="id-ID"/>
        </w:rPr>
        <w:t>Position</w:t>
      </w:r>
      <w:proofErr w:type="spellEnd"/>
      <w:r w:rsidRPr="00AD4A46">
        <w:rPr>
          <w:rFonts w:ascii="Garamond" w:hAnsi="Garamond" w:cs="Arial"/>
          <w:i/>
          <w:color w:val="000000" w:themeColor="text1"/>
          <w:lang w:val="id-ID"/>
        </w:rPr>
        <w:t xml:space="preserve">, </w:t>
      </w:r>
      <w:proofErr w:type="spellStart"/>
      <w:r w:rsidRPr="00AD4A46">
        <w:rPr>
          <w:rFonts w:ascii="Garamond" w:hAnsi="Garamond" w:cs="Arial"/>
          <w:i/>
          <w:color w:val="000000" w:themeColor="text1"/>
          <w:lang w:val="id-ID"/>
        </w:rPr>
        <w:t>and</w:t>
      </w:r>
      <w:proofErr w:type="spellEnd"/>
      <w:r w:rsidRPr="00AD4A46">
        <w:rPr>
          <w:rFonts w:ascii="Garamond" w:hAnsi="Garamond" w:cs="Arial"/>
          <w:i/>
          <w:color w:val="000000" w:themeColor="text1"/>
          <w:lang w:val="id-ID"/>
        </w:rPr>
        <w:t xml:space="preserve"> </w:t>
      </w:r>
      <w:proofErr w:type="spellStart"/>
      <w:r w:rsidRPr="00AD4A46">
        <w:rPr>
          <w:rFonts w:ascii="Garamond" w:hAnsi="Garamond" w:cs="Arial"/>
          <w:i/>
          <w:color w:val="000000" w:themeColor="text1"/>
          <w:lang w:val="id-ID"/>
        </w:rPr>
        <w:t>Judge</w:t>
      </w:r>
      <w:proofErr w:type="spellEnd"/>
      <w:r w:rsidRPr="00AD4A46">
        <w:rPr>
          <w:rFonts w:ascii="Garamond" w:hAnsi="Garamond" w:cs="Arial"/>
          <w:i/>
          <w:color w:val="000000" w:themeColor="text1"/>
          <w:lang w:val="id-ID"/>
        </w:rPr>
        <w:t xml:space="preserve"> </w:t>
      </w:r>
      <w:proofErr w:type="spellStart"/>
      <w:r w:rsidRPr="00AD4A46">
        <w:rPr>
          <w:rFonts w:ascii="Garamond" w:hAnsi="Garamond" w:cs="Arial"/>
          <w:i/>
          <w:color w:val="000000" w:themeColor="text1"/>
          <w:lang w:val="id-ID"/>
        </w:rPr>
        <w:t>Recruitment</w:t>
      </w:r>
      <w:proofErr w:type="spellEnd"/>
    </w:p>
    <w:p w14:paraId="51C51E79" w14:textId="77777777" w:rsidR="00167579" w:rsidRPr="00D66506" w:rsidRDefault="00167579" w:rsidP="00573B39">
      <w:pPr>
        <w:pStyle w:val="BodyText"/>
        <w:spacing w:before="9" w:line="240" w:lineRule="auto"/>
        <w:jc w:val="center"/>
        <w:rPr>
          <w:rFonts w:ascii="Garamond" w:hAnsi="Garamond" w:cs="Arial"/>
          <w:b/>
          <w:color w:val="000000" w:themeColor="text1"/>
          <w:lang w:val="id-ID"/>
        </w:rPr>
      </w:pPr>
    </w:p>
    <w:p w14:paraId="5DAC3208" w14:textId="6C997A3C" w:rsidR="00167579" w:rsidRPr="00D66506" w:rsidRDefault="003C6250" w:rsidP="003C6250">
      <w:pPr>
        <w:pStyle w:val="BodyText"/>
        <w:spacing w:before="9" w:after="0" w:line="240" w:lineRule="auto"/>
        <w:jc w:val="center"/>
        <w:rPr>
          <w:rFonts w:ascii="Garamond" w:hAnsi="Garamond" w:cs="Arial"/>
          <w:b/>
          <w:color w:val="000000" w:themeColor="text1"/>
          <w:lang w:val="id-ID"/>
        </w:rPr>
      </w:pPr>
      <w:r w:rsidRPr="00D66506">
        <w:rPr>
          <w:rFonts w:ascii="Garamond" w:hAnsi="Garamond" w:cs="Arial"/>
          <w:b/>
          <w:color w:val="000000" w:themeColor="text1"/>
          <w:lang w:val="id-ID"/>
        </w:rPr>
        <w:t>ABSTRAK</w:t>
      </w:r>
    </w:p>
    <w:p w14:paraId="32083FBD" w14:textId="77777777" w:rsidR="00167579" w:rsidRPr="00A82A71" w:rsidRDefault="00167579" w:rsidP="00573B39">
      <w:pPr>
        <w:pStyle w:val="BodyText"/>
        <w:spacing w:after="0" w:line="240" w:lineRule="auto"/>
        <w:jc w:val="both"/>
        <w:rPr>
          <w:rFonts w:ascii="Garamond" w:hAnsi="Garamond" w:cs="Arial"/>
          <w:color w:val="000000" w:themeColor="text1"/>
          <w:lang w:val="id-ID"/>
        </w:rPr>
      </w:pPr>
      <w:r w:rsidRPr="00A82A71">
        <w:rPr>
          <w:rFonts w:ascii="Garamond" w:hAnsi="Garamond" w:cs="Arial"/>
          <w:color w:val="000000" w:themeColor="text1"/>
          <w:lang w:val="id-ID"/>
        </w:rPr>
        <w:t>Permasalahan utama dalam tulisan ini mengkaji mengenai kewenangan Mahkamah Agung dalam melakukan rekrutmen hakim yang berstatus sebagai pejabat negara untuk badan peradilan di bawahnya secara independen. Kajian ini dilakukan dengan pendekatan yuridis normatif dengan sumber utama yang digunakan adalah aturan perundang-undangan. Hasil penelitian menunjukkan bahwa kerangka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hukum</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yang</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ada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pada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saat</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ini</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belum</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sepenuhnya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mampu</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mengatur</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secara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tepat,</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lengkap</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dan</w:t>
      </w:r>
      <w:r w:rsidRPr="00A82A71">
        <w:rPr>
          <w:rFonts w:ascii="Garamond" w:hAnsi="Garamond" w:cs="Arial"/>
          <w:color w:val="000000" w:themeColor="text1"/>
          <w:spacing w:val="1"/>
          <w:lang w:val="id-ID"/>
        </w:rPr>
        <w:t xml:space="preserve"> dapat di</w:t>
      </w:r>
      <w:r w:rsidRPr="00A82A71">
        <w:rPr>
          <w:rFonts w:ascii="Garamond" w:hAnsi="Garamond" w:cs="Arial"/>
          <w:color w:val="000000" w:themeColor="text1"/>
          <w:lang w:val="id-ID"/>
        </w:rPr>
        <w:t>implementasikan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menyangkut</w:t>
      </w:r>
      <w:r w:rsidRPr="00A82A71">
        <w:rPr>
          <w:rFonts w:ascii="Garamond" w:hAnsi="Garamond" w:cs="Arial"/>
          <w:color w:val="000000" w:themeColor="text1"/>
          <w:spacing w:val="1"/>
          <w:lang w:val="id-ID"/>
        </w:rPr>
        <w:t xml:space="preserve"> sistem dan pola rekrutmen hakim serta kejelasan terhadap </w:t>
      </w:r>
      <w:r w:rsidRPr="00A82A71">
        <w:rPr>
          <w:rFonts w:ascii="Garamond" w:hAnsi="Garamond" w:cs="Arial"/>
          <w:color w:val="000000" w:themeColor="text1"/>
          <w:lang w:val="id-ID"/>
        </w:rPr>
        <w:t>status</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hakim</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sebagai pejabat negara. Sistem dan pola rekrutmen hakim saat ini masih menunjukkan kekacauan dan ketidakpastian aturan hukum yang mengatur pola rekrutmen hakim yang berstatus sebagai pejabat negara. Aturan yang ada masih memiliki dasar legitimasi yang rapuh karena tidak bersandar pada Konstitusi yang mengatur kewenangan pelaksanaan Kekuasaan Kehakiman yang mandiri guna menegakkan hukum dan keadilan. Karena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itu</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perlu</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kiranya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dipikirkan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ke</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depan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perumusan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peraturan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Perundang-undangan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baru</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yang</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mengatur</w:t>
      </w:r>
      <w:r w:rsidRPr="00A82A71">
        <w:rPr>
          <w:rFonts w:ascii="Garamond" w:hAnsi="Garamond" w:cs="Arial"/>
          <w:color w:val="000000" w:themeColor="text1"/>
          <w:spacing w:val="1"/>
          <w:lang w:val="id-ID"/>
        </w:rPr>
        <w:t xml:space="preserve"> sistem dan pola rekrutmen hakim </w:t>
      </w:r>
      <w:r w:rsidRPr="00A82A71">
        <w:rPr>
          <w:rFonts w:ascii="Garamond" w:hAnsi="Garamond" w:cs="Arial"/>
          <w:color w:val="000000" w:themeColor="text1"/>
          <w:lang w:val="id-ID"/>
        </w:rPr>
        <w:t>sesuai</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dengan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karakteristik</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 xml:space="preserve">jabatan </w:t>
      </w:r>
      <w:r w:rsidRPr="00A82A71">
        <w:rPr>
          <w:rFonts w:ascii="Garamond" w:hAnsi="Garamond" w:cs="Arial"/>
          <w:color w:val="000000" w:themeColor="text1"/>
          <w:spacing w:val="-52"/>
          <w:lang w:val="id-ID"/>
        </w:rPr>
        <w:t xml:space="preserve"> </w:t>
      </w:r>
      <w:r w:rsidRPr="00A82A71">
        <w:rPr>
          <w:rFonts w:ascii="Garamond" w:hAnsi="Garamond" w:cs="Arial"/>
          <w:color w:val="000000" w:themeColor="text1"/>
          <w:lang w:val="id-ID"/>
        </w:rPr>
        <w:t>Hakim</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sebagai</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pejabat</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negara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sehingga</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dari itu</w:t>
      </w:r>
      <w:r w:rsidRPr="00A82A71">
        <w:rPr>
          <w:rFonts w:ascii="Garamond" w:hAnsi="Garamond" w:cs="Arial"/>
          <w:color w:val="000000" w:themeColor="text1"/>
          <w:spacing w:val="55"/>
          <w:lang w:val="id-ID"/>
        </w:rPr>
        <w:t xml:space="preserve"> </w:t>
      </w:r>
      <w:r w:rsidRPr="00A82A71">
        <w:rPr>
          <w:rFonts w:ascii="Garamond" w:hAnsi="Garamond" w:cs="Arial"/>
          <w:color w:val="000000" w:themeColor="text1"/>
          <w:lang w:val="id-ID"/>
        </w:rPr>
        <w:t>dapat</w:t>
      </w:r>
      <w:r w:rsidRPr="00A82A71">
        <w:rPr>
          <w:rFonts w:ascii="Garamond" w:hAnsi="Garamond" w:cs="Arial"/>
          <w:color w:val="000000" w:themeColor="text1"/>
          <w:spacing w:val="55"/>
          <w:lang w:val="id-ID"/>
        </w:rPr>
        <w:t xml:space="preserve"> </w:t>
      </w:r>
      <w:r w:rsidRPr="00A82A71">
        <w:rPr>
          <w:rFonts w:ascii="Garamond" w:hAnsi="Garamond" w:cs="Arial"/>
          <w:color w:val="000000" w:themeColor="text1"/>
          <w:lang w:val="id-ID"/>
        </w:rPr>
        <w:t>menjamin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pelaksanaan</w:t>
      </w:r>
      <w:r w:rsidRPr="00A82A71">
        <w:rPr>
          <w:rFonts w:ascii="Garamond" w:hAnsi="Garamond" w:cs="Arial"/>
          <w:color w:val="000000" w:themeColor="text1"/>
          <w:spacing w:val="1"/>
          <w:lang w:val="id-ID"/>
        </w:rPr>
        <w:t xml:space="preserve"> </w:t>
      </w:r>
      <w:proofErr w:type="spellStart"/>
      <w:r w:rsidRPr="00A82A71">
        <w:rPr>
          <w:rFonts w:ascii="Garamond" w:hAnsi="Garamond" w:cs="Arial"/>
          <w:color w:val="000000" w:themeColor="text1"/>
          <w:lang w:val="id-ID"/>
        </w:rPr>
        <w:t>independensi</w:t>
      </w:r>
      <w:proofErr w:type="spellEnd"/>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dan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akuntabilitas</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pelaksanaan</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fungsi</w:t>
      </w:r>
      <w:r w:rsidRPr="00A82A71">
        <w:rPr>
          <w:rFonts w:ascii="Garamond" w:hAnsi="Garamond" w:cs="Arial"/>
          <w:color w:val="000000" w:themeColor="text1"/>
          <w:spacing w:val="1"/>
          <w:lang w:val="id-ID"/>
        </w:rPr>
        <w:t xml:space="preserve"> </w:t>
      </w:r>
      <w:r w:rsidRPr="00A82A71">
        <w:rPr>
          <w:rFonts w:ascii="Garamond" w:hAnsi="Garamond" w:cs="Arial"/>
          <w:color w:val="000000" w:themeColor="text1"/>
          <w:lang w:val="id-ID"/>
        </w:rPr>
        <w:t>yudisial.</w:t>
      </w:r>
    </w:p>
    <w:p w14:paraId="0181FF8B" w14:textId="77777777" w:rsidR="00167579" w:rsidRDefault="00167579" w:rsidP="00573B39">
      <w:pPr>
        <w:pStyle w:val="BodyText"/>
        <w:spacing w:after="0" w:line="240" w:lineRule="auto"/>
        <w:jc w:val="both"/>
        <w:rPr>
          <w:rFonts w:ascii="Garamond" w:hAnsi="Garamond" w:cs="Arial"/>
          <w:b/>
          <w:color w:val="000000" w:themeColor="text1"/>
          <w:lang w:val="id-ID"/>
        </w:rPr>
      </w:pPr>
    </w:p>
    <w:p w14:paraId="73352EB7" w14:textId="77777777" w:rsidR="00167579" w:rsidRPr="00D66506" w:rsidRDefault="00167579" w:rsidP="00573B39">
      <w:pPr>
        <w:pStyle w:val="BodyText"/>
        <w:spacing w:after="0" w:line="240" w:lineRule="auto"/>
        <w:jc w:val="both"/>
        <w:rPr>
          <w:rFonts w:ascii="Garamond" w:hAnsi="Garamond" w:cs="Arial"/>
          <w:color w:val="000000" w:themeColor="text1"/>
          <w:lang w:val="id-ID"/>
        </w:rPr>
      </w:pPr>
      <w:r w:rsidRPr="00D66506">
        <w:rPr>
          <w:rFonts w:ascii="Garamond" w:hAnsi="Garamond" w:cs="Arial"/>
          <w:b/>
          <w:color w:val="000000" w:themeColor="text1"/>
          <w:lang w:val="id-ID"/>
        </w:rPr>
        <w:t>Kata kunci</w:t>
      </w:r>
      <w:r w:rsidRPr="00D66506">
        <w:rPr>
          <w:rFonts w:ascii="Garamond" w:hAnsi="Garamond" w:cs="Arial"/>
          <w:color w:val="000000" w:themeColor="text1"/>
          <w:lang w:val="id-ID"/>
        </w:rPr>
        <w:t xml:space="preserve">: </w:t>
      </w:r>
      <w:r w:rsidRPr="00A82A71">
        <w:rPr>
          <w:rFonts w:ascii="Garamond" w:hAnsi="Garamond" w:cs="Arial"/>
          <w:iCs/>
          <w:color w:val="000000" w:themeColor="text1"/>
          <w:lang w:val="id-ID"/>
        </w:rPr>
        <w:t>Kekuasaan Kehakiman, jabatan Hakim, rekrutmen hakim</w:t>
      </w:r>
    </w:p>
    <w:p w14:paraId="5A4E1DAA" w14:textId="77777777" w:rsidR="00167579" w:rsidRPr="00D66506" w:rsidRDefault="00167579" w:rsidP="00573B39">
      <w:pPr>
        <w:pStyle w:val="BodyText"/>
        <w:spacing w:after="0" w:line="240" w:lineRule="auto"/>
        <w:jc w:val="both"/>
        <w:rPr>
          <w:rFonts w:ascii="Garamond" w:hAnsi="Garamond" w:cs="Arial"/>
          <w:color w:val="000000" w:themeColor="text1"/>
          <w:lang w:val="id-ID"/>
        </w:rPr>
      </w:pPr>
    </w:p>
    <w:p w14:paraId="01D4D974" w14:textId="77777777" w:rsidR="00167579" w:rsidRPr="00D66506" w:rsidRDefault="00167579" w:rsidP="00573B39">
      <w:pPr>
        <w:pStyle w:val="BodyText"/>
        <w:spacing w:before="120" w:after="120" w:line="240" w:lineRule="auto"/>
        <w:ind w:right="4"/>
        <w:jc w:val="both"/>
        <w:rPr>
          <w:rFonts w:ascii="Garamond" w:hAnsi="Garamond" w:cs="Arial"/>
          <w:b/>
          <w:color w:val="000000" w:themeColor="text1"/>
          <w:lang w:val="id-ID"/>
        </w:rPr>
      </w:pPr>
      <w:r w:rsidRPr="00D66506">
        <w:rPr>
          <w:rFonts w:ascii="Garamond" w:hAnsi="Garamond" w:cs="Arial"/>
          <w:b/>
          <w:color w:val="000000" w:themeColor="text1"/>
          <w:lang w:val="id-ID"/>
        </w:rPr>
        <w:t>PENDAHULUAN</w:t>
      </w:r>
    </w:p>
    <w:p w14:paraId="5DA6F0AF" w14:textId="77777777" w:rsidR="00167579" w:rsidRPr="00D66506" w:rsidRDefault="00167579" w:rsidP="00573B39">
      <w:pPr>
        <w:pStyle w:val="BodyText"/>
        <w:spacing w:before="120" w:after="120" w:line="240" w:lineRule="auto"/>
        <w:ind w:right="6"/>
        <w:jc w:val="both"/>
        <w:rPr>
          <w:rFonts w:ascii="Garamond" w:hAnsi="Garamond" w:cs="Arial"/>
          <w:b/>
          <w:color w:val="000000" w:themeColor="text1"/>
          <w:lang w:val="id-ID"/>
        </w:rPr>
      </w:pPr>
      <w:r w:rsidRPr="00D66506">
        <w:rPr>
          <w:rFonts w:ascii="Garamond" w:hAnsi="Garamond" w:cs="Arial"/>
          <w:b/>
          <w:color w:val="000000" w:themeColor="text1"/>
          <w:lang w:val="id-ID"/>
        </w:rPr>
        <w:t>Latar Belakang</w:t>
      </w:r>
    </w:p>
    <w:p w14:paraId="686C5698" w14:textId="77777777" w:rsidR="00167579" w:rsidRPr="00D66506" w:rsidRDefault="00167579" w:rsidP="00573B39">
      <w:pPr>
        <w:pStyle w:val="BodyText"/>
        <w:spacing w:before="120" w:after="120" w:line="240" w:lineRule="auto"/>
        <w:ind w:right="6" w:firstLine="851"/>
        <w:jc w:val="both"/>
        <w:rPr>
          <w:rFonts w:ascii="Garamond" w:hAnsi="Garamond" w:cs="Arial"/>
          <w:color w:val="000000" w:themeColor="text1"/>
          <w:lang w:val="id-ID"/>
        </w:rPr>
      </w:pPr>
      <w:r w:rsidRPr="00D66506">
        <w:rPr>
          <w:rFonts w:ascii="Garamond" w:hAnsi="Garamond" w:cs="Arial"/>
          <w:color w:val="000000" w:themeColor="text1"/>
          <w:lang w:val="id-ID"/>
        </w:rPr>
        <w:t>Kehidupan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ketatanegaraan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w:t>
      </w:r>
      <w:r w:rsidRPr="00D66506">
        <w:rPr>
          <w:rFonts w:ascii="Garamond" w:hAnsi="Garamond" w:cs="Arial"/>
          <w:color w:val="000000" w:themeColor="text1"/>
          <w:spacing w:val="54"/>
          <w:lang w:val="id-ID"/>
        </w:rPr>
        <w:t xml:space="preserve"> </w:t>
      </w:r>
      <w:r w:rsidRPr="00D66506">
        <w:rPr>
          <w:rFonts w:ascii="Garamond" w:hAnsi="Garamond" w:cs="Arial"/>
          <w:color w:val="000000" w:themeColor="text1"/>
          <w:lang w:val="id-ID"/>
        </w:rPr>
        <w:t>Indonesia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 1998 pada saat reformasi telah membawa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perubahan terhadap</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dualisme</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pembinaan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oleh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lembaga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peradilan dan pemerintah dan upaya untuk mewujudkan prinsip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yudisial dengan </w:t>
      </w:r>
      <w:r w:rsidRPr="00D66506">
        <w:rPr>
          <w:rFonts w:ascii="Garamond" w:hAnsi="Garamond" w:cs="Arial"/>
          <w:color w:val="000000" w:themeColor="text1"/>
          <w:lang w:val="id-ID"/>
        </w:rPr>
        <w:lastRenderedPageBreak/>
        <w:t>mengubah Undang-undang Kekuasaan Kehakiman untuk mewujudkan terbentuknya sistem satu atap kekuasaan kehakiman (</w:t>
      </w:r>
      <w:proofErr w:type="spellStart"/>
      <w:r w:rsidRPr="00D66506">
        <w:rPr>
          <w:rFonts w:ascii="Garamond" w:hAnsi="Garamond" w:cs="Arial"/>
          <w:i/>
          <w:color w:val="000000" w:themeColor="text1"/>
          <w:lang w:val="id-ID"/>
        </w:rPr>
        <w:t>one</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roof</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system</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of</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judicial</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power</w:t>
      </w:r>
      <w:proofErr w:type="spellEnd"/>
      <w:r w:rsidRPr="00D66506">
        <w:rPr>
          <w:rFonts w:ascii="Garamond" w:hAnsi="Garamond" w:cs="Arial"/>
          <w:color w:val="000000" w:themeColor="text1"/>
          <w:lang w:val="id-ID"/>
        </w:rPr>
        <w: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Sebelumnya,</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Undang</w:t>
      </w:r>
      <w:r>
        <w:rPr>
          <w:rFonts w:ascii="Garamond" w:hAnsi="Garamond" w:cs="Arial"/>
          <w:color w:val="000000" w:themeColor="text1"/>
          <w:spacing w:val="1"/>
          <w:lang w:val="id-ID"/>
        </w:rPr>
        <w:t>-</w:t>
      </w:r>
      <w:r w:rsidRPr="00D66506">
        <w:rPr>
          <w:rFonts w:ascii="Garamond" w:hAnsi="Garamond" w:cs="Arial"/>
          <w:color w:val="000000" w:themeColor="text1"/>
          <w:lang w:val="id-ID"/>
        </w:rPr>
        <w:t>Undang</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Nomor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14</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1970</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Ketentuan</w:t>
      </w:r>
      <w:r>
        <w:rPr>
          <w:rFonts w:ascii="Garamond" w:hAnsi="Garamond" w:cs="Arial"/>
          <w:color w:val="000000" w:themeColor="text1"/>
          <w:spacing w:val="1"/>
          <w:lang w:val="id-ID"/>
        </w:rPr>
        <w:t>-</w:t>
      </w:r>
      <w:r w:rsidRPr="00D66506">
        <w:rPr>
          <w:rFonts w:ascii="Garamond" w:hAnsi="Garamond" w:cs="Arial"/>
          <w:color w:val="000000" w:themeColor="text1"/>
          <w:lang w:val="id-ID"/>
        </w:rPr>
        <w:t>Ketentuan</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Pokok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menempatkan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lembaga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 berada di bawah dua atap antara Pemerintah dalam hal ini Kementerian Kehakiman 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Mahkamah Agung. Kewenangan untuk mengatur finansial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administratif</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bawah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kewenangan kementerian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w:t>
      </w:r>
      <w:r w:rsidRPr="00D66506">
        <w:rPr>
          <w:rFonts w:ascii="Garamond" w:hAnsi="Garamond" w:cs="Arial"/>
          <w:color w:val="000000" w:themeColor="text1"/>
          <w:spacing w:val="1"/>
          <w:lang w:val="id-ID"/>
        </w:rPr>
        <w:t xml:space="preserve"> sedangkan kewenangan </w:t>
      </w:r>
      <w:r w:rsidRPr="00D66506">
        <w:rPr>
          <w:rFonts w:ascii="Garamond" w:hAnsi="Garamond" w:cs="Arial"/>
          <w:color w:val="000000" w:themeColor="text1"/>
          <w:lang w:val="id-ID"/>
        </w:rPr>
        <w:t xml:space="preserve">teknis </w:t>
      </w:r>
      <w:proofErr w:type="spellStart"/>
      <w:r w:rsidRPr="00D66506">
        <w:rPr>
          <w:rFonts w:ascii="Garamond" w:hAnsi="Garamond" w:cs="Arial"/>
          <w:color w:val="000000" w:themeColor="text1"/>
          <w:lang w:val="id-ID"/>
        </w:rPr>
        <w:t>yustisial</w:t>
      </w:r>
      <w:proofErr w:type="spellEnd"/>
      <w:r w:rsidRPr="00D66506">
        <w:rPr>
          <w:rFonts w:ascii="Garamond" w:hAnsi="Garamond" w:cs="Arial"/>
          <w:color w:val="000000" w:themeColor="text1"/>
          <w:lang w:val="id-ID"/>
        </w:rPr>
        <w:t xml:space="preserve"> berada di bawah Mahkamah Agung. Pembinaan</w:t>
      </w:r>
      <w:r w:rsidRPr="00D66506">
        <w:rPr>
          <w:rFonts w:ascii="Garamond" w:hAnsi="Garamond" w:cs="Arial"/>
          <w:color w:val="000000" w:themeColor="text1"/>
          <w:spacing w:val="1"/>
          <w:lang w:val="id-ID"/>
        </w:rPr>
        <w:t xml:space="preserve"> dalam bentuk dualisme ini menunjukkan adanya sistem yang lemah terkait dengan </w:t>
      </w:r>
      <w:r w:rsidRPr="00D66506">
        <w:rPr>
          <w:rFonts w:ascii="Garamond" w:hAnsi="Garamond" w:cs="Arial"/>
          <w:color w:val="000000" w:themeColor="text1"/>
          <w:lang w:val="id-ID"/>
        </w:rPr>
        <w:t xml:space="preserve">pelaksanaan prinsip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UU No. 14 tahun 1970 kemudian mengalami perubahan untuk memberikan ketegasan terhadap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Kekuasaan Kehakiman melalui UU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No. 35 tahun 1999 tentang Kekuasaan Kehakiman. Untuk meneguhkan kemandirian kekuasaan kehakiman dalam proses perjalanannya waktu UU ini kemudian dicabut dan diperbaharui melalui UU No. 4 Tahun 2004</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 yang mengamanatkan transisi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peralihan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kewenangan pembinaan terhadap hakim dan pengadilan, beralih sepenuhnya menjadi kewenangan MA (</w:t>
      </w:r>
      <w:proofErr w:type="spellStart"/>
      <w:r w:rsidRPr="00D66506">
        <w:rPr>
          <w:rFonts w:ascii="Garamond" w:hAnsi="Garamond" w:cs="Arial"/>
          <w:i/>
          <w:color w:val="000000" w:themeColor="text1"/>
          <w:lang w:val="id-ID"/>
        </w:rPr>
        <w:t>one</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roof</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system</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of</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judicial</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power</w:t>
      </w:r>
      <w:proofErr w:type="spellEnd"/>
      <w:r w:rsidRPr="00D66506">
        <w:rPr>
          <w:rFonts w:ascii="Garamond" w:hAnsi="Garamond" w:cs="Arial"/>
          <w:color w:val="000000" w:themeColor="text1"/>
          <w:lang w:val="id-ID"/>
        </w:rPr>
        <w:t>). Setelah keluarnya UU No. 4 tahun 2005 Menteri Kehakiman tidak lagi memiliki wewenang untuk melakukan pembinaan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terhadap</w:t>
      </w:r>
      <w:r w:rsidRPr="00D66506">
        <w:rPr>
          <w:rFonts w:ascii="Garamond" w:hAnsi="Garamond" w:cs="Arial"/>
          <w:color w:val="000000" w:themeColor="text1"/>
          <w:spacing w:val="50"/>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49"/>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50"/>
          <w:lang w:val="id-ID"/>
        </w:rPr>
        <w:t xml:space="preserve"> </w:t>
      </w:r>
      <w:r w:rsidRPr="00D66506">
        <w:rPr>
          <w:rFonts w:ascii="Garamond" w:hAnsi="Garamond" w:cs="Arial"/>
          <w:color w:val="000000" w:themeColor="text1"/>
          <w:lang w:val="id-ID"/>
        </w:rPr>
        <w:t>pengadilan.</w:t>
      </w:r>
      <w:r w:rsidRPr="00D66506">
        <w:rPr>
          <w:rStyle w:val="FootnoteReference"/>
          <w:rFonts w:ascii="Garamond" w:hAnsi="Garamond" w:cs="Arial"/>
          <w:color w:val="000000" w:themeColor="text1"/>
          <w:lang w:val="id-ID"/>
        </w:rPr>
        <w:footnoteReference w:id="1"/>
      </w:r>
      <w:r w:rsidRPr="00D66506">
        <w:rPr>
          <w:rFonts w:ascii="Garamond" w:hAnsi="Garamond" w:cs="Arial"/>
          <w:color w:val="000000" w:themeColor="text1"/>
          <w:spacing w:val="45"/>
          <w:lang w:val="id-ID"/>
        </w:rPr>
        <w:t xml:space="preserve"> </w:t>
      </w:r>
      <w:r>
        <w:rPr>
          <w:rFonts w:ascii="Garamond" w:hAnsi="Garamond" w:cs="Arial"/>
          <w:color w:val="000000" w:themeColor="text1"/>
          <w:spacing w:val="45"/>
          <w:lang w:val="id-ID"/>
        </w:rPr>
        <w:t>L</w:t>
      </w:r>
      <w:r w:rsidRPr="00D66506">
        <w:rPr>
          <w:rFonts w:ascii="Garamond" w:hAnsi="Garamond" w:cs="Arial"/>
          <w:color w:val="000000" w:themeColor="text1"/>
          <w:spacing w:val="45"/>
          <w:lang w:val="id-ID"/>
        </w:rPr>
        <w:t xml:space="preserve">ain halnya dengan </w:t>
      </w:r>
      <w:r w:rsidRPr="00D66506">
        <w:rPr>
          <w:rFonts w:ascii="Garamond" w:hAnsi="Garamond" w:cs="Arial"/>
          <w:color w:val="000000" w:themeColor="text1"/>
          <w:lang w:val="id-ID"/>
        </w:rPr>
        <w:t>pembinaan</w:t>
      </w:r>
      <w:r w:rsidRPr="00D66506">
        <w:rPr>
          <w:rFonts w:ascii="Garamond" w:hAnsi="Garamond" w:cs="Arial"/>
          <w:color w:val="000000" w:themeColor="text1"/>
          <w:spacing w:val="49"/>
          <w:lang w:val="id-ID"/>
        </w:rPr>
        <w:t xml:space="preserve"> </w:t>
      </w:r>
      <w:r w:rsidRPr="00D66506">
        <w:rPr>
          <w:rFonts w:ascii="Garamond" w:hAnsi="Garamond" w:cs="Arial"/>
          <w:color w:val="000000" w:themeColor="text1"/>
          <w:lang w:val="id-ID"/>
        </w:rPr>
        <w:t>terhadap hakim dan Pengadilan Militer hingga saat ini masih bersifat dua atap, secara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teknis </w:t>
      </w:r>
      <w:proofErr w:type="spellStart"/>
      <w:r w:rsidRPr="00D66506">
        <w:rPr>
          <w:rFonts w:ascii="Garamond" w:hAnsi="Garamond" w:cs="Arial"/>
          <w:color w:val="000000" w:themeColor="text1"/>
          <w:lang w:val="id-ID"/>
        </w:rPr>
        <w:t>yustisial</w:t>
      </w:r>
      <w:proofErr w:type="spellEnd"/>
      <w:r w:rsidRPr="00D66506">
        <w:rPr>
          <w:rFonts w:ascii="Garamond" w:hAnsi="Garamond" w:cs="Arial"/>
          <w:color w:val="000000" w:themeColor="text1"/>
          <w:lang w:val="id-ID"/>
        </w:rPr>
        <w:t xml:space="preserve"> berada di bawah Mahkamah Agung, sedangkan pembinaan administratif</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personil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masih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w:t>
      </w:r>
      <w:r w:rsidRPr="00D66506">
        <w:rPr>
          <w:rFonts w:ascii="Garamond" w:hAnsi="Garamond" w:cs="Arial"/>
          <w:color w:val="000000" w:themeColor="text1"/>
          <w:spacing w:val="-3"/>
          <w:lang w:val="id-ID"/>
        </w:rPr>
        <w:t xml:space="preserve"> </w:t>
      </w:r>
      <w:r w:rsidRPr="00D66506">
        <w:rPr>
          <w:rFonts w:ascii="Garamond" w:hAnsi="Garamond" w:cs="Arial"/>
          <w:color w:val="000000" w:themeColor="text1"/>
          <w:lang w:val="id-ID"/>
        </w:rPr>
        <w:t>Kementerian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Pertahanan dan Keamanan.</w:t>
      </w:r>
      <w:r w:rsidRPr="00D66506">
        <w:rPr>
          <w:rStyle w:val="FootnoteReference"/>
          <w:rFonts w:ascii="Garamond" w:hAnsi="Garamond" w:cs="Arial"/>
          <w:color w:val="000000" w:themeColor="text1"/>
          <w:lang w:val="id-ID"/>
        </w:rPr>
        <w:footnoteReference w:id="2"/>
      </w:r>
    </w:p>
    <w:p w14:paraId="1F430114" w14:textId="77777777" w:rsidR="00167579" w:rsidRPr="00D66506" w:rsidRDefault="00167579" w:rsidP="00573B39">
      <w:pPr>
        <w:pStyle w:val="BodyText"/>
        <w:spacing w:before="120" w:after="120" w:line="240" w:lineRule="auto"/>
        <w:ind w:right="6" w:firstLine="851"/>
        <w:jc w:val="both"/>
        <w:rPr>
          <w:rFonts w:ascii="Garamond" w:hAnsi="Garamond" w:cs="Arial"/>
          <w:color w:val="000000" w:themeColor="text1"/>
          <w:spacing w:val="1"/>
          <w:lang w:val="id-ID"/>
        </w:rPr>
      </w:pPr>
      <w:r w:rsidRPr="00D66506">
        <w:rPr>
          <w:rFonts w:ascii="Garamond" w:hAnsi="Garamond" w:cs="Arial"/>
          <w:color w:val="000000" w:themeColor="text1"/>
          <w:lang w:val="id-ID"/>
        </w:rPr>
        <w:t>Dalam proses perkembangan sampai saat ini perubahan peraturan yang mengamanatkan peralihan kewenangan pembinaan terhadap</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bawah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satu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atap</w:t>
      </w:r>
      <w:r w:rsidRPr="00D66506">
        <w:rPr>
          <w:rFonts w:ascii="Garamond" w:hAnsi="Garamond" w:cs="Arial"/>
          <w:color w:val="000000" w:themeColor="text1"/>
          <w:spacing w:val="1"/>
          <w:lang w:val="id-ID"/>
        </w:rPr>
        <w:t xml:space="preserve"> oleh </w:t>
      </w:r>
      <w:r w:rsidRPr="00D66506">
        <w:rPr>
          <w:rFonts w:ascii="Garamond" w:hAnsi="Garamond" w:cs="Arial"/>
          <w:color w:val="000000" w:themeColor="text1"/>
          <w:lang w:val="id-ID"/>
        </w:rPr>
        <w:t>Mahkamah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Agung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tidak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banyak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lastRenderedPageBreak/>
        <w:t>membawa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perubahan yang berarti, sebab hanya sekedar hilangnya kewenangan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Menteri dalam melakukan pembinaan terhadap hakim. Pengaturan tentang kepegawaian 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masih tetap mengacu pada Peraturan Pemerintah Nomor 41 Tahun 2001 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Kenaikan Jabatan dan Pangkat Hakim yang memosisikan status hakim sebagai Pegawai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Negeri Sipil (PNS). Status dan kedudukan hakim pada satu pihak telah dinyatakan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sebagai pejabat negara namun di sisi yang lain menyangkut masalah kenaikan </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jabatan dan kepangkatan hakim masih tetap disamakan dengan PNS.</w:t>
      </w:r>
      <w:r w:rsidRPr="00D66506">
        <w:rPr>
          <w:rFonts w:ascii="Garamond" w:hAnsi="Garamond" w:cs="Arial"/>
          <w:color w:val="000000" w:themeColor="text1"/>
          <w:spacing w:val="1"/>
          <w:lang w:val="id-ID"/>
        </w:rPr>
        <w:t xml:space="preserve"> </w:t>
      </w:r>
    </w:p>
    <w:p w14:paraId="688D1968" w14:textId="77777777" w:rsidR="00167579" w:rsidRPr="00D66506" w:rsidRDefault="00167579" w:rsidP="00573B39">
      <w:pPr>
        <w:pStyle w:val="BodyText"/>
        <w:spacing w:before="232" w:after="0" w:line="240" w:lineRule="auto"/>
        <w:ind w:right="6" w:firstLine="851"/>
        <w:jc w:val="both"/>
        <w:rPr>
          <w:rFonts w:ascii="Garamond" w:hAnsi="Garamond" w:cs="Arial"/>
          <w:color w:val="000000" w:themeColor="text1"/>
          <w:spacing w:val="1"/>
          <w:lang w:val="id-ID"/>
        </w:rPr>
      </w:pPr>
      <w:r w:rsidRPr="00D66506">
        <w:rPr>
          <w:rFonts w:ascii="Garamond" w:hAnsi="Garamond" w:cs="Arial"/>
          <w:color w:val="000000" w:themeColor="text1"/>
          <w:lang w:val="id-ID"/>
        </w:rPr>
        <w:t>Penyatuan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pembinaan Hakim dan badan peradilan di bawah satu atap oleh MA masih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menyisakan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permasalahan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lain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terkait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kewenangan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 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melakukan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pembinaan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pengawasan terhadap hakim;</w:t>
      </w:r>
      <w:r w:rsidRPr="00D66506">
        <w:rPr>
          <w:rFonts w:ascii="Garamond" w:hAnsi="Garamond" w:cs="Arial"/>
          <w:color w:val="000000" w:themeColor="text1"/>
          <w:spacing w:val="1"/>
          <w:lang w:val="id-ID"/>
        </w:rPr>
        <w:t xml:space="preserve"> </w:t>
      </w:r>
      <w:r w:rsidRPr="00D66506">
        <w:rPr>
          <w:rFonts w:ascii="Garamond" w:hAnsi="Garamond" w:cs="Arial"/>
          <w:b/>
          <w:i/>
          <w:color w:val="000000" w:themeColor="text1"/>
          <w:lang w:val="id-ID"/>
        </w:rPr>
        <w:t>Pertama</w:t>
      </w:r>
      <w:r w:rsidRPr="00D66506">
        <w:rPr>
          <w:rFonts w:ascii="Garamond" w:hAnsi="Garamond" w:cs="Arial"/>
          <w:i/>
          <w:color w:val="000000" w:themeColor="text1"/>
          <w:lang w:val="id-ID"/>
        </w:rPr>
        <w:t xml:space="preserve">, </w:t>
      </w:r>
      <w:r w:rsidRPr="00D66506">
        <w:rPr>
          <w:rFonts w:ascii="Garamond" w:hAnsi="Garamond" w:cs="Arial"/>
          <w:color w:val="000000" w:themeColor="text1"/>
          <w:lang w:val="id-ID"/>
        </w:rPr>
        <w:t>terkait dengan masalah jenis jabatan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disandang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Konsep</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pengertian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apa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sejatinya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dimaksud</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 masih menyisihkan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perdebatan. Status Hakim sebagai pejabat negara masih belum didefinisikan secara pasti, baik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 perspektif normatif maupun dari perspektif implementasinya. Walaupun definisi jabatan hakim ini bisa ditemukan dalam UU No. 5 Tahun 2014 tentang Aparatur Sipil Negara (UU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ASN) bahwa Hakim sebagai pejabat negara. Dalam norma hukum yang lain yang mendefinisikan status jabatan hakim yang berbeda, seperti </w:t>
      </w:r>
      <w:r w:rsidRPr="00D66506">
        <w:rPr>
          <w:rFonts w:ascii="Garamond" w:hAnsi="Garamond" w:cs="Arial"/>
          <w:i/>
          <w:color w:val="000000" w:themeColor="text1"/>
          <w:spacing w:val="1"/>
          <w:lang w:val="id-ID"/>
        </w:rPr>
        <w:t xml:space="preserve"> </w:t>
      </w:r>
      <w:r w:rsidRPr="00D66506">
        <w:rPr>
          <w:rFonts w:ascii="Garamond" w:hAnsi="Garamond" w:cs="Arial"/>
          <w:color w:val="000000" w:themeColor="text1"/>
          <w:lang w:val="id-ID"/>
        </w:rPr>
        <w:t>UU No. 28 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1999 tentang Penyelenggara Negara yang Bersih dan Bebas dari Korupsi, Kolusi dan</w:t>
      </w:r>
      <w:r>
        <w:rPr>
          <w:rFonts w:ascii="Garamond" w:hAnsi="Garamond" w:cs="Arial"/>
          <w:color w:val="000000" w:themeColor="text1"/>
          <w:lang w:val="id-ID"/>
        </w:rPr>
        <w:t xml:space="preserve"> </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Nepotisme yang menyebutkan hakim sebagai</w:t>
      </w:r>
      <w:r w:rsidRPr="00D66506">
        <w:rPr>
          <w:rFonts w:ascii="Garamond" w:hAnsi="Garamond" w:cs="Arial"/>
          <w:i/>
          <w:color w:val="000000" w:themeColor="text1"/>
          <w:lang w:val="id-ID"/>
        </w:rPr>
        <w:t xml:space="preserve"> penyelenggara negara.</w:t>
      </w:r>
      <w:r w:rsidRPr="00D66506">
        <w:rPr>
          <w:rFonts w:ascii="Garamond" w:hAnsi="Garamond" w:cs="Arial"/>
          <w:color w:val="000000" w:themeColor="text1"/>
          <w:lang w:val="id-ID"/>
        </w:rPr>
        <w:t xml:space="preserve"> Sementara definisi yang berbeda dapat ditemukan dalam </w:t>
      </w:r>
      <w:proofErr w:type="spellStart"/>
      <w:r w:rsidRPr="00D66506">
        <w:rPr>
          <w:rFonts w:ascii="Garamond" w:hAnsi="Garamond" w:cs="Arial"/>
          <w:color w:val="000000" w:themeColor="text1"/>
          <w:lang w:val="id-ID"/>
        </w:rPr>
        <w:t>Undang-Undang</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No.</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48</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2009</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 mengatakan bahwa hakim 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melakukan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Konsekuensi dari perbedaan definisi tentang jabatan hakim ini kemudian berpengaruh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terhadap penentuan pola rekrutmen hakim, sistem penilaian kinerja, sistem kepangkatan, hak atas </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fasilitas yang diperoleh dari negara sebagai pejabat</w:t>
      </w:r>
      <w:r w:rsidRPr="00D66506">
        <w:rPr>
          <w:rFonts w:ascii="Garamond" w:hAnsi="Garamond" w:cs="Arial"/>
          <w:color w:val="000000" w:themeColor="text1"/>
          <w:spacing w:val="1"/>
          <w:lang w:val="id-ID"/>
        </w:rPr>
        <w:t xml:space="preserve"> negara </w:t>
      </w:r>
      <w:r w:rsidRPr="00D66506">
        <w:rPr>
          <w:rFonts w:ascii="Garamond" w:hAnsi="Garamond" w:cs="Arial"/>
          <w:color w:val="000000" w:themeColor="text1"/>
          <w:lang w:val="id-ID"/>
        </w:rPr>
        <w:t>berupa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gaji,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tunjangan,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jaminan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kesejahteraan,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keamanan, protokoler dan lain-lain. Selanjutnya terkait dengan sistem promosi dan mutasi serta hak pensiun masih tetap</w:t>
      </w:r>
      <w:r w:rsidRPr="00D66506">
        <w:rPr>
          <w:rFonts w:ascii="Garamond" w:hAnsi="Garamond" w:cs="Arial"/>
          <w:color w:val="000000" w:themeColor="text1"/>
          <w:spacing w:val="17"/>
          <w:lang w:val="id-ID"/>
        </w:rPr>
        <w:t xml:space="preserve"> sebagai ASN</w:t>
      </w:r>
      <w:r w:rsidRPr="00D66506">
        <w:rPr>
          <w:rFonts w:ascii="Garamond" w:hAnsi="Garamond" w:cs="Arial"/>
          <w:color w:val="000000" w:themeColor="text1"/>
          <w:lang w:val="id-ID"/>
        </w:rPr>
        <w:t>.</w:t>
      </w:r>
      <w:r w:rsidRPr="00D66506">
        <w:rPr>
          <w:rFonts w:ascii="Garamond" w:hAnsi="Garamond" w:cs="Arial"/>
          <w:color w:val="000000" w:themeColor="text1"/>
          <w:spacing w:val="1"/>
          <w:lang w:val="id-ID"/>
        </w:rPr>
        <w:t xml:space="preserve"> </w:t>
      </w:r>
    </w:p>
    <w:p w14:paraId="08148D04" w14:textId="77777777" w:rsidR="00167579" w:rsidRPr="00D66506" w:rsidRDefault="00167579" w:rsidP="00573B39">
      <w:pPr>
        <w:pStyle w:val="BodyText"/>
        <w:spacing w:before="232" w:after="0" w:line="240" w:lineRule="auto"/>
        <w:ind w:right="4" w:firstLine="852"/>
        <w:jc w:val="both"/>
        <w:rPr>
          <w:rFonts w:ascii="Garamond" w:hAnsi="Garamond" w:cs="Arial"/>
          <w:color w:val="000000" w:themeColor="text1"/>
          <w:lang w:val="id-ID"/>
        </w:rPr>
      </w:pPr>
      <w:r w:rsidRPr="00D66506">
        <w:rPr>
          <w:rFonts w:ascii="Garamond" w:hAnsi="Garamond" w:cs="Arial"/>
          <w:color w:val="000000" w:themeColor="text1"/>
          <w:lang w:val="id-ID"/>
        </w:rPr>
        <w:t>Kedua</w:t>
      </w:r>
      <w:r w:rsidRPr="00D66506">
        <w:rPr>
          <w:rFonts w:ascii="Garamond" w:hAnsi="Garamond" w:cs="Arial"/>
          <w:i/>
          <w:color w:val="000000" w:themeColor="text1"/>
          <w:spacing w:val="1"/>
          <w:lang w:val="id-ID"/>
        </w:rPr>
        <w:t xml:space="preserve"> </w:t>
      </w:r>
      <w:r w:rsidRPr="00D66506">
        <w:rPr>
          <w:rFonts w:ascii="Garamond" w:hAnsi="Garamond" w:cs="Arial"/>
          <w:color w:val="000000" w:themeColor="text1"/>
          <w:spacing w:val="1"/>
          <w:lang w:val="id-ID"/>
        </w:rPr>
        <w:t>adalah terkait</w:t>
      </w:r>
      <w:r w:rsidRPr="00D66506">
        <w:rPr>
          <w:rFonts w:ascii="Garamond" w:hAnsi="Garamond" w:cs="Arial"/>
          <w:i/>
          <w:color w:val="000000" w:themeColor="text1"/>
          <w:spacing w:val="1"/>
          <w:lang w:val="id-ID"/>
        </w:rPr>
        <w:t xml:space="preserve"> </w:t>
      </w:r>
      <w:r w:rsidRPr="00D66506">
        <w:rPr>
          <w:rFonts w:ascii="Garamond" w:hAnsi="Garamond" w:cs="Arial"/>
          <w:color w:val="000000" w:themeColor="text1"/>
          <w:lang w:val="id-ID"/>
        </w:rPr>
        <w:t>masalah rekrutmen Hakim. Sejak berlakunya UU No. 49 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2009</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Umum,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No.</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50</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2009</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Peradilan Agama, serta UU No. 51 Tahun 2009 </w:t>
      </w:r>
      <w:r w:rsidRPr="00D66506">
        <w:rPr>
          <w:rFonts w:ascii="Garamond" w:hAnsi="Garamond" w:cs="Arial"/>
          <w:color w:val="000000" w:themeColor="text1"/>
          <w:lang w:val="id-ID"/>
        </w:rPr>
        <w:lastRenderedPageBreak/>
        <w:t>tentang Peradilan Tata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Usaha Negara secara tegas menyatakan bahwa rekrutmen hakim melalui pola rekrutmen PNS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telah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dihapuskan.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Ketentuan tersebut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menimbulkan</w:t>
      </w:r>
      <w:r w:rsidRPr="00D66506">
        <w:rPr>
          <w:rFonts w:ascii="Garamond" w:hAnsi="Garamond" w:cs="Arial"/>
          <w:color w:val="000000" w:themeColor="text1"/>
          <w:spacing w:val="1"/>
          <w:lang w:val="id-ID"/>
        </w:rPr>
        <w:t xml:space="preserve"> permasalahan </w:t>
      </w:r>
      <w:r w:rsidRPr="00D66506">
        <w:rPr>
          <w:rFonts w:ascii="Garamond" w:hAnsi="Garamond" w:cs="Arial"/>
          <w:color w:val="000000" w:themeColor="text1"/>
          <w:lang w:val="id-ID"/>
        </w:rPr>
        <w:t>yuridis yang harus dikaji untuk menemukan jawabannya terkait beberapa pertanyaan.</w:t>
      </w:r>
      <w:r w:rsidRPr="00D66506">
        <w:rPr>
          <w:rStyle w:val="FootnoteReference"/>
          <w:rFonts w:ascii="Garamond" w:hAnsi="Garamond" w:cs="Arial"/>
          <w:color w:val="000000" w:themeColor="text1"/>
          <w:lang w:val="id-ID"/>
        </w:rPr>
        <w:footnoteReference w:id="3"/>
      </w:r>
      <w:r w:rsidRPr="00D66506">
        <w:rPr>
          <w:rFonts w:ascii="Garamond" w:hAnsi="Garamond" w:cs="Arial"/>
          <w:color w:val="000000" w:themeColor="text1"/>
          <w:lang w:val="id-ID"/>
        </w:rPr>
        <w:t xml:space="preserve"> Bagaimana status seorang hakim apabila telah dinyatakan lolos seleksi administrasi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 rekrutmen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Selama masa pendidikan dan pelatihan sebagai calon hakim apakah 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bersangkutan</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sudah</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berhak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menerima gaji</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atau</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tunjangan? Jika calon hakim berhak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menerima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gaji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tunjangan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maka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pertanyaan lebih lanjut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adalah</w:t>
      </w:r>
      <w:r w:rsidRPr="00D66506">
        <w:rPr>
          <w:rFonts w:ascii="Garamond" w:hAnsi="Garamond" w:cs="Arial"/>
          <w:color w:val="000000" w:themeColor="text1"/>
          <w:spacing w:val="1"/>
          <w:lang w:val="id-ID"/>
        </w:rPr>
        <w:t xml:space="preserve"> apakah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bersangkutan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statusnya 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pegawai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negeri</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ataukah</w:t>
      </w:r>
      <w:r w:rsidRPr="00D66506">
        <w:rPr>
          <w:rFonts w:ascii="Garamond" w:hAnsi="Garamond" w:cs="Arial"/>
          <w:color w:val="000000" w:themeColor="text1"/>
          <w:spacing w:val="-3"/>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8"/>
          <w:lang w:val="id-ID"/>
        </w:rPr>
        <w:t xml:space="preserve"> </w:t>
      </w:r>
      <w:r w:rsidRPr="00D66506">
        <w:rPr>
          <w:rFonts w:ascii="Garamond" w:hAnsi="Garamond" w:cs="Arial"/>
          <w:color w:val="000000" w:themeColor="text1"/>
          <w:lang w:val="id-ID"/>
        </w:rPr>
        <w:t>pejabat negara ? Pada posisi tersebut di atas status yang bersangkutan bukan sebagai pegawai negeri, maupun bukan pula 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pejabat negara, sebab yang bersangkutan belum mendapatkan pengangkatan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hakim? Bagaimana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menentukan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penggajian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tunjangannya hakim yang baru dinyatakan telah lulus pendidikan 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pelatihan</w:t>
      </w:r>
      <w:r w:rsidRPr="00D66506">
        <w:rPr>
          <w:rFonts w:ascii="Garamond" w:hAnsi="Garamond" w:cs="Arial"/>
          <w:color w:val="000000" w:themeColor="text1"/>
          <w:spacing w:val="1"/>
          <w:lang w:val="id-ID"/>
        </w:rPr>
        <w:t xml:space="preserve"> sebagai </w:t>
      </w:r>
      <w:r w:rsidRPr="00D66506">
        <w:rPr>
          <w:rFonts w:ascii="Garamond" w:hAnsi="Garamond" w:cs="Arial"/>
          <w:color w:val="000000" w:themeColor="text1"/>
          <w:lang w:val="id-ID"/>
        </w:rPr>
        <w:t>calon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kemudian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diangkat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secara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resmi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sebab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kenyataannya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gaji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tunjangannya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masih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mengacu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 penggajian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sesuai 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ketentuan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 PNS.</w:t>
      </w:r>
    </w:p>
    <w:p w14:paraId="17728AF4" w14:textId="77777777" w:rsidR="00167579" w:rsidRPr="00D66506" w:rsidRDefault="00167579" w:rsidP="00573B39">
      <w:pPr>
        <w:pStyle w:val="ListParagraph"/>
        <w:widowControl w:val="0"/>
        <w:autoSpaceDE w:val="0"/>
        <w:autoSpaceDN w:val="0"/>
        <w:spacing w:after="0" w:line="240" w:lineRule="auto"/>
        <w:ind w:left="567"/>
        <w:contextualSpacing w:val="0"/>
        <w:jc w:val="both"/>
        <w:rPr>
          <w:rFonts w:ascii="Garamond" w:hAnsi="Garamond" w:cs="Arial"/>
          <w:color w:val="000000" w:themeColor="text1"/>
          <w:sz w:val="24"/>
          <w:szCs w:val="24"/>
          <w:lang w:val="id-ID"/>
        </w:rPr>
      </w:pPr>
    </w:p>
    <w:p w14:paraId="20496478" w14:textId="77777777" w:rsidR="00167579" w:rsidRPr="00D66506" w:rsidRDefault="00167579" w:rsidP="00573B39">
      <w:pPr>
        <w:spacing w:after="17" w:line="240" w:lineRule="auto"/>
        <w:ind w:firstLine="852"/>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Selain beberapa masalah rekrutmen dari perspektif calon Hakim di atas, permasalahan lain yang paling penting juga adalah tentang</w:t>
      </w:r>
      <w:r w:rsidRPr="00D66506">
        <w:rPr>
          <w:rFonts w:ascii="Garamond" w:hAnsi="Garamond" w:cs="Arial"/>
          <w:color w:val="000000" w:themeColor="text1"/>
          <w:spacing w:val="1"/>
          <w:sz w:val="24"/>
          <w:szCs w:val="24"/>
          <w:lang w:val="id-ID"/>
        </w:rPr>
        <w:t xml:space="preserve"> kewenangan </w:t>
      </w:r>
      <w:r w:rsidRPr="00D66506">
        <w:rPr>
          <w:rFonts w:ascii="Garamond" w:hAnsi="Garamond" w:cs="Arial"/>
          <w:color w:val="000000" w:themeColor="text1"/>
          <w:sz w:val="24"/>
          <w:szCs w:val="24"/>
          <w:lang w:val="id-ID"/>
        </w:rPr>
        <w:t>lembaga yang melakukan pengadaan atau seleksi calon Hakim pengaturannya belum jelas. UU No. 49 Tahun 2009</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tentang</w:t>
      </w:r>
      <w:r w:rsidRPr="00D66506">
        <w:rPr>
          <w:rFonts w:ascii="Garamond" w:hAnsi="Garamond" w:cs="Arial"/>
          <w:color w:val="000000" w:themeColor="text1"/>
          <w:spacing w:val="18"/>
          <w:sz w:val="24"/>
          <w:szCs w:val="24"/>
          <w:lang w:val="id-ID"/>
        </w:rPr>
        <w:t xml:space="preserve"> </w:t>
      </w:r>
      <w:r w:rsidRPr="00D66506">
        <w:rPr>
          <w:rFonts w:ascii="Garamond" w:hAnsi="Garamond" w:cs="Arial"/>
          <w:color w:val="000000" w:themeColor="text1"/>
          <w:sz w:val="24"/>
          <w:szCs w:val="24"/>
          <w:lang w:val="id-ID"/>
        </w:rPr>
        <w:t>Peradilan</w:t>
      </w:r>
      <w:r w:rsidRPr="00D66506">
        <w:rPr>
          <w:rFonts w:ascii="Garamond" w:hAnsi="Garamond" w:cs="Arial"/>
          <w:color w:val="000000" w:themeColor="text1"/>
          <w:spacing w:val="19"/>
          <w:sz w:val="24"/>
          <w:szCs w:val="24"/>
          <w:lang w:val="id-ID"/>
        </w:rPr>
        <w:t xml:space="preserve"> </w:t>
      </w:r>
      <w:r w:rsidRPr="00D66506">
        <w:rPr>
          <w:rFonts w:ascii="Garamond" w:hAnsi="Garamond" w:cs="Arial"/>
          <w:color w:val="000000" w:themeColor="text1"/>
          <w:sz w:val="24"/>
          <w:szCs w:val="24"/>
          <w:lang w:val="id-ID"/>
        </w:rPr>
        <w:t>Umum,</w:t>
      </w:r>
      <w:r w:rsidRPr="00D66506">
        <w:rPr>
          <w:rFonts w:ascii="Garamond" w:hAnsi="Garamond" w:cs="Arial"/>
          <w:color w:val="000000" w:themeColor="text1"/>
          <w:spacing w:val="17"/>
          <w:sz w:val="24"/>
          <w:szCs w:val="24"/>
          <w:lang w:val="id-ID"/>
        </w:rPr>
        <w:t xml:space="preserve"> </w:t>
      </w:r>
      <w:r w:rsidRPr="00D66506">
        <w:rPr>
          <w:rFonts w:ascii="Garamond" w:hAnsi="Garamond" w:cs="Arial"/>
          <w:color w:val="000000" w:themeColor="text1"/>
          <w:sz w:val="24"/>
          <w:szCs w:val="24"/>
          <w:lang w:val="id-ID"/>
        </w:rPr>
        <w:t>UU No.</w:t>
      </w:r>
      <w:r w:rsidRPr="00D66506">
        <w:rPr>
          <w:rFonts w:ascii="Garamond" w:hAnsi="Garamond" w:cs="Arial"/>
          <w:color w:val="000000" w:themeColor="text1"/>
          <w:spacing w:val="17"/>
          <w:sz w:val="24"/>
          <w:szCs w:val="24"/>
          <w:lang w:val="id-ID"/>
        </w:rPr>
        <w:t xml:space="preserve"> </w:t>
      </w:r>
      <w:r w:rsidRPr="00D66506">
        <w:rPr>
          <w:rFonts w:ascii="Garamond" w:hAnsi="Garamond" w:cs="Arial"/>
          <w:color w:val="000000" w:themeColor="text1"/>
          <w:sz w:val="24"/>
          <w:szCs w:val="24"/>
          <w:lang w:val="id-ID"/>
        </w:rPr>
        <w:t>50</w:t>
      </w:r>
      <w:r w:rsidRPr="00D66506">
        <w:rPr>
          <w:rFonts w:ascii="Garamond" w:hAnsi="Garamond" w:cs="Arial"/>
          <w:color w:val="000000" w:themeColor="text1"/>
          <w:spacing w:val="20"/>
          <w:sz w:val="24"/>
          <w:szCs w:val="24"/>
          <w:lang w:val="id-ID"/>
        </w:rPr>
        <w:t xml:space="preserve"> </w:t>
      </w:r>
      <w:r w:rsidRPr="00D66506">
        <w:rPr>
          <w:rFonts w:ascii="Garamond" w:hAnsi="Garamond" w:cs="Arial"/>
          <w:color w:val="000000" w:themeColor="text1"/>
          <w:sz w:val="24"/>
          <w:szCs w:val="24"/>
          <w:lang w:val="id-ID"/>
        </w:rPr>
        <w:t>Tahun</w:t>
      </w:r>
      <w:r w:rsidRPr="00D66506">
        <w:rPr>
          <w:rFonts w:ascii="Garamond" w:hAnsi="Garamond" w:cs="Arial"/>
          <w:color w:val="000000" w:themeColor="text1"/>
          <w:spacing w:val="19"/>
          <w:sz w:val="24"/>
          <w:szCs w:val="24"/>
          <w:lang w:val="id-ID"/>
        </w:rPr>
        <w:t xml:space="preserve"> </w:t>
      </w:r>
      <w:r w:rsidRPr="00D66506">
        <w:rPr>
          <w:rFonts w:ascii="Garamond" w:hAnsi="Garamond" w:cs="Arial"/>
          <w:color w:val="000000" w:themeColor="text1"/>
          <w:sz w:val="24"/>
          <w:szCs w:val="24"/>
          <w:lang w:val="id-ID"/>
        </w:rPr>
        <w:t>2009</w:t>
      </w:r>
      <w:r w:rsidRPr="00D66506">
        <w:rPr>
          <w:rFonts w:ascii="Garamond" w:hAnsi="Garamond" w:cs="Arial"/>
          <w:color w:val="000000" w:themeColor="text1"/>
          <w:spacing w:val="20"/>
          <w:sz w:val="24"/>
          <w:szCs w:val="24"/>
          <w:lang w:val="id-ID"/>
        </w:rPr>
        <w:t xml:space="preserve"> </w:t>
      </w:r>
      <w:r w:rsidRPr="00D66506">
        <w:rPr>
          <w:rFonts w:ascii="Garamond" w:hAnsi="Garamond" w:cs="Arial"/>
          <w:color w:val="000000" w:themeColor="text1"/>
          <w:sz w:val="24"/>
          <w:szCs w:val="24"/>
          <w:lang w:val="id-ID"/>
        </w:rPr>
        <w:t>tentang</w:t>
      </w:r>
      <w:r w:rsidRPr="00D66506">
        <w:rPr>
          <w:rFonts w:ascii="Garamond" w:hAnsi="Garamond" w:cs="Arial"/>
          <w:color w:val="000000" w:themeColor="text1"/>
          <w:spacing w:val="17"/>
          <w:sz w:val="24"/>
          <w:szCs w:val="24"/>
          <w:lang w:val="id-ID"/>
        </w:rPr>
        <w:t xml:space="preserve"> </w:t>
      </w:r>
      <w:r w:rsidRPr="00D66506">
        <w:rPr>
          <w:rFonts w:ascii="Garamond" w:hAnsi="Garamond" w:cs="Arial"/>
          <w:color w:val="000000" w:themeColor="text1"/>
          <w:sz w:val="24"/>
          <w:szCs w:val="24"/>
          <w:lang w:val="id-ID"/>
        </w:rPr>
        <w:t>Peradilan Agama, dan UU No. 51 Tahun 2009 tentang Peradilan Tata Usaha Negara</w:t>
      </w:r>
      <w:r w:rsidRPr="00D66506">
        <w:rPr>
          <w:rFonts w:ascii="Garamond" w:hAnsi="Garamond" w:cs="Arial"/>
          <w:color w:val="000000" w:themeColor="text1"/>
          <w:spacing w:val="1"/>
          <w:sz w:val="24"/>
          <w:szCs w:val="24"/>
          <w:lang w:val="id-ID"/>
        </w:rPr>
        <w:t xml:space="preserve"> mencoba untuk</w:t>
      </w:r>
      <w:r>
        <w:rPr>
          <w:rFonts w:ascii="Garamond" w:hAnsi="Garamond" w:cs="Arial"/>
          <w:color w:val="000000" w:themeColor="text1"/>
          <w:spacing w:val="1"/>
          <w:sz w:val="24"/>
          <w:szCs w:val="24"/>
          <w:lang w:val="id-ID"/>
        </w:rPr>
        <w:t xml:space="preserve"> </w:t>
      </w:r>
      <w:proofErr w:type="spellStart"/>
      <w:r w:rsidRPr="00D66506">
        <w:rPr>
          <w:rFonts w:ascii="Garamond" w:hAnsi="Garamond" w:cs="Arial"/>
          <w:color w:val="000000" w:themeColor="text1"/>
          <w:spacing w:val="1"/>
          <w:sz w:val="24"/>
          <w:szCs w:val="24"/>
          <w:lang w:val="id-ID"/>
        </w:rPr>
        <w:t>mengakomodi</w:t>
      </w:r>
      <w:r>
        <w:rPr>
          <w:rFonts w:ascii="Garamond" w:hAnsi="Garamond" w:cs="Arial"/>
          <w:color w:val="000000" w:themeColor="text1"/>
          <w:spacing w:val="1"/>
          <w:sz w:val="24"/>
          <w:szCs w:val="24"/>
          <w:lang w:val="id-ID"/>
        </w:rPr>
        <w:t>r</w:t>
      </w:r>
      <w:proofErr w:type="spellEnd"/>
      <w:r w:rsidRPr="00D66506">
        <w:rPr>
          <w:rFonts w:ascii="Garamond" w:hAnsi="Garamond" w:cs="Arial"/>
          <w:color w:val="000000" w:themeColor="text1"/>
          <w:spacing w:val="1"/>
          <w:sz w:val="24"/>
          <w:szCs w:val="24"/>
          <w:lang w:val="id-ID"/>
        </w:rPr>
        <w:t xml:space="preserve"> Komisi Yudisial dalam proses rekrutmen calon hakim namun dalam perjalanan waktu ketentuan ini pun dibatalkan oleh Mahkamah Konstitusi yang diajukan </w:t>
      </w:r>
      <w:proofErr w:type="spellStart"/>
      <w:r w:rsidRPr="00D66506">
        <w:rPr>
          <w:rFonts w:ascii="Garamond" w:hAnsi="Garamond" w:cs="Arial"/>
          <w:i/>
          <w:iCs/>
          <w:color w:val="000000" w:themeColor="text1"/>
          <w:spacing w:val="1"/>
          <w:sz w:val="24"/>
          <w:szCs w:val="24"/>
          <w:lang w:val="id-ID"/>
        </w:rPr>
        <w:t>judicial</w:t>
      </w:r>
      <w:proofErr w:type="spellEnd"/>
      <w:r w:rsidRPr="00D66506">
        <w:rPr>
          <w:rFonts w:ascii="Garamond" w:hAnsi="Garamond" w:cs="Arial"/>
          <w:i/>
          <w:iCs/>
          <w:color w:val="000000" w:themeColor="text1"/>
          <w:spacing w:val="1"/>
          <w:sz w:val="24"/>
          <w:szCs w:val="24"/>
          <w:lang w:val="id-ID"/>
        </w:rPr>
        <w:t xml:space="preserve"> </w:t>
      </w:r>
      <w:proofErr w:type="spellStart"/>
      <w:r w:rsidRPr="00D66506">
        <w:rPr>
          <w:rFonts w:ascii="Garamond" w:hAnsi="Garamond" w:cs="Arial"/>
          <w:i/>
          <w:iCs/>
          <w:color w:val="000000" w:themeColor="text1"/>
          <w:spacing w:val="1"/>
          <w:sz w:val="24"/>
          <w:szCs w:val="24"/>
          <w:lang w:val="id-ID"/>
        </w:rPr>
        <w:t>review</w:t>
      </w:r>
      <w:proofErr w:type="spellEnd"/>
      <w:r w:rsidRPr="00D66506">
        <w:rPr>
          <w:rFonts w:ascii="Garamond" w:hAnsi="Garamond" w:cs="Arial"/>
          <w:color w:val="000000" w:themeColor="text1"/>
          <w:spacing w:val="1"/>
          <w:sz w:val="24"/>
          <w:szCs w:val="24"/>
          <w:lang w:val="id-ID"/>
        </w:rPr>
        <w:t xml:space="preserve"> oleh beberapa pihak melalui putusan </w:t>
      </w:r>
      <w:r w:rsidRPr="00D66506">
        <w:rPr>
          <w:rFonts w:ascii="Garamond" w:hAnsi="Garamond" w:cs="Arial"/>
          <w:sz w:val="24"/>
          <w:szCs w:val="24"/>
          <w:lang w:val="id-ID"/>
        </w:rPr>
        <w:t>No. 43/PUU-XIII/2015</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Oleh karena itu, apabila ketentuan tentang seleksi dan rekrutmen hakim tidak ditindaklanjuti dengan pengaturan yang jelas dalam undang-undang atau peraturan pelaksana lainnya, dapat dipastikan bahwa proses </w:t>
      </w:r>
      <w:r w:rsidRPr="00D66506">
        <w:rPr>
          <w:rFonts w:ascii="Garamond" w:hAnsi="Garamond" w:cs="Arial"/>
          <w:color w:val="000000" w:themeColor="text1"/>
          <w:sz w:val="24"/>
          <w:szCs w:val="24"/>
          <w:lang w:val="id-ID"/>
        </w:rPr>
        <w:lastRenderedPageBreak/>
        <w:t xml:space="preserve">pengangkatan hakim cacat secara </w:t>
      </w:r>
      <w:proofErr w:type="spellStart"/>
      <w:r w:rsidRPr="00D66506">
        <w:rPr>
          <w:rFonts w:ascii="Garamond" w:hAnsi="Garamond" w:cs="Arial"/>
          <w:color w:val="000000" w:themeColor="text1"/>
          <w:sz w:val="24"/>
          <w:szCs w:val="24"/>
          <w:lang w:val="id-ID"/>
        </w:rPr>
        <w:t>formil</w:t>
      </w:r>
      <w:proofErr w:type="spellEnd"/>
      <w:r w:rsidRPr="00D66506">
        <w:rPr>
          <w:rFonts w:ascii="Garamond" w:hAnsi="Garamond" w:cs="Arial"/>
          <w:color w:val="000000" w:themeColor="text1"/>
          <w:sz w:val="24"/>
          <w:szCs w:val="24"/>
          <w:lang w:val="id-ID"/>
        </w:rPr>
        <w:t xml:space="preserve"> (karena tidak sesuai dengan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ketentuan</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UU).</w:t>
      </w:r>
      <w:r w:rsidRPr="00D66506">
        <w:rPr>
          <w:rStyle w:val="FootnoteReference"/>
          <w:rFonts w:ascii="Garamond" w:hAnsi="Garamond" w:cs="Arial"/>
          <w:color w:val="000000" w:themeColor="text1"/>
          <w:sz w:val="24"/>
          <w:szCs w:val="24"/>
          <w:lang w:val="id-ID"/>
        </w:rPr>
        <w:footnoteReference w:id="4"/>
      </w:r>
    </w:p>
    <w:p w14:paraId="3AA0216B" w14:textId="77777777" w:rsidR="00167579" w:rsidRPr="00D66506" w:rsidRDefault="00167579" w:rsidP="00573B39">
      <w:pPr>
        <w:spacing w:after="17" w:line="240" w:lineRule="auto"/>
        <w:ind w:firstLine="852"/>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Berdasarkan latar belakang</w:t>
      </w:r>
      <w:r w:rsidRPr="00D66506">
        <w:rPr>
          <w:rFonts w:ascii="Garamond" w:hAnsi="Garamond" w:cs="Arial"/>
          <w:color w:val="FF0000"/>
          <w:sz w:val="24"/>
          <w:szCs w:val="24"/>
          <w:lang w:val="id-ID"/>
        </w:rPr>
        <w:t xml:space="preserve"> </w:t>
      </w:r>
      <w:r w:rsidRPr="00D66506">
        <w:rPr>
          <w:rFonts w:ascii="Garamond" w:hAnsi="Garamond" w:cs="Arial"/>
          <w:color w:val="000000" w:themeColor="text1"/>
          <w:sz w:val="24"/>
          <w:szCs w:val="24"/>
          <w:lang w:val="id-ID"/>
        </w:rPr>
        <w:t>permasalahan tersebut, ditarik hipotesis sementara bahwa pola rekrutmen hakim yang masih belum jelas dan terkesan bias dikarenakan pola</w:t>
      </w:r>
      <w:r w:rsidRPr="00D66506">
        <w:rPr>
          <w:rFonts w:ascii="Garamond" w:hAnsi="Garamond" w:cs="Arial"/>
          <w:color w:val="FF0000"/>
          <w:sz w:val="24"/>
          <w:szCs w:val="24"/>
          <w:lang w:val="id-ID"/>
        </w:rPr>
        <w:t xml:space="preserve"> </w:t>
      </w:r>
      <w:r w:rsidRPr="00D66506">
        <w:rPr>
          <w:rFonts w:ascii="Garamond" w:hAnsi="Garamond" w:cs="Arial"/>
          <w:color w:val="000000" w:themeColor="text1"/>
          <w:sz w:val="24"/>
          <w:szCs w:val="24"/>
          <w:lang w:val="id-ID"/>
        </w:rPr>
        <w:t>rekrutmen hakim belum</w:t>
      </w:r>
      <w:r w:rsidRPr="00D66506">
        <w:rPr>
          <w:rFonts w:ascii="Garamond" w:hAnsi="Garamond" w:cs="Arial"/>
          <w:color w:val="000000" w:themeColor="text1"/>
          <w:spacing w:val="26"/>
          <w:sz w:val="24"/>
          <w:szCs w:val="24"/>
          <w:lang w:val="id-ID"/>
        </w:rPr>
        <w:t xml:space="preserve"> diatur secara integral dalam suatu produk hukum yang </w:t>
      </w:r>
      <w:r w:rsidRPr="00D66506">
        <w:rPr>
          <w:rFonts w:ascii="Garamond" w:hAnsi="Garamond" w:cs="Arial"/>
          <w:color w:val="000000" w:themeColor="text1"/>
          <w:sz w:val="24"/>
          <w:szCs w:val="24"/>
          <w:lang w:val="id-ID"/>
        </w:rPr>
        <w:t>memiliki basis legitimasi yang bersumber secara jelas dari perintah konstitusi untuk menjalankan fungsi kekuasaan kehakiman yang merdeka guna menegakkan hukum dan keadilan. Untuk itu, artikel ini hendak mengkaji secara mendalam terkait bagaimana posisi dan kewenangan Mahkamah Agung secara mandiri dalam melakukan perekrut</w:t>
      </w:r>
      <w:r>
        <w:rPr>
          <w:rFonts w:ascii="Garamond" w:hAnsi="Garamond" w:cs="Arial"/>
          <w:color w:val="000000" w:themeColor="text1"/>
          <w:sz w:val="24"/>
          <w:szCs w:val="24"/>
          <w:lang w:val="id-ID"/>
        </w:rPr>
        <w:t>an</w:t>
      </w:r>
      <w:r w:rsidRPr="00D66506">
        <w:rPr>
          <w:rFonts w:ascii="Garamond" w:hAnsi="Garamond" w:cs="Arial"/>
          <w:color w:val="000000" w:themeColor="text1"/>
          <w:sz w:val="24"/>
          <w:szCs w:val="24"/>
          <w:lang w:val="id-ID"/>
        </w:rPr>
        <w:t xml:space="preserve"> calon hakim yang berstatus sebagai pejabat negara untuk badan peradilan di</w:t>
      </w:r>
      <w:r>
        <w:rPr>
          <w:rFonts w:ascii="Garamond" w:hAnsi="Garamond" w:cs="Arial"/>
          <w:color w:val="000000" w:themeColor="text1"/>
          <w:sz w:val="24"/>
          <w:szCs w:val="24"/>
          <w:lang w:val="id-ID"/>
        </w:rPr>
        <w:t xml:space="preserve"> </w:t>
      </w:r>
      <w:r w:rsidRPr="00D66506">
        <w:rPr>
          <w:rFonts w:ascii="Garamond" w:hAnsi="Garamond" w:cs="Arial"/>
          <w:color w:val="000000" w:themeColor="text1"/>
          <w:sz w:val="24"/>
          <w:szCs w:val="24"/>
          <w:lang w:val="id-ID"/>
        </w:rPr>
        <w:t>bawahnya?</w:t>
      </w:r>
    </w:p>
    <w:p w14:paraId="2C2EC6D6" w14:textId="77777777" w:rsidR="00167579" w:rsidRPr="00D66506" w:rsidRDefault="00167579" w:rsidP="00573B39">
      <w:pPr>
        <w:spacing w:after="17" w:line="240" w:lineRule="auto"/>
        <w:jc w:val="both"/>
        <w:rPr>
          <w:rFonts w:ascii="Garamond" w:hAnsi="Garamond" w:cs="Arial"/>
          <w:color w:val="000000" w:themeColor="text1"/>
          <w:sz w:val="24"/>
          <w:szCs w:val="24"/>
          <w:lang w:val="id-ID"/>
        </w:rPr>
      </w:pPr>
    </w:p>
    <w:p w14:paraId="198EC5BA" w14:textId="77777777" w:rsidR="00167579" w:rsidRPr="00D66506" w:rsidRDefault="00167579" w:rsidP="00573B39">
      <w:pPr>
        <w:spacing w:after="17" w:line="240" w:lineRule="auto"/>
        <w:jc w:val="both"/>
        <w:rPr>
          <w:rFonts w:ascii="Garamond" w:hAnsi="Garamond" w:cs="Arial"/>
          <w:b/>
          <w:color w:val="000000" w:themeColor="text1"/>
          <w:sz w:val="24"/>
          <w:szCs w:val="24"/>
          <w:lang w:val="id-ID"/>
        </w:rPr>
      </w:pPr>
      <w:r w:rsidRPr="00D66506">
        <w:rPr>
          <w:rFonts w:ascii="Garamond" w:hAnsi="Garamond" w:cs="Arial"/>
          <w:b/>
          <w:color w:val="000000" w:themeColor="text1"/>
          <w:sz w:val="24"/>
          <w:szCs w:val="24"/>
          <w:lang w:val="id-ID"/>
        </w:rPr>
        <w:t>METODE PENELITIAN</w:t>
      </w:r>
    </w:p>
    <w:p w14:paraId="15443D13" w14:textId="5FF339F9" w:rsidR="00167579" w:rsidRDefault="00167579" w:rsidP="00573B39">
      <w:pPr>
        <w:pStyle w:val="NormalWeb"/>
        <w:ind w:firstLine="720"/>
        <w:jc w:val="both"/>
        <w:rPr>
          <w:rFonts w:ascii="Garamond" w:hAnsi="Garamond"/>
          <w:lang w:val="id-ID"/>
        </w:rPr>
      </w:pPr>
      <w:r w:rsidRPr="00D66506">
        <w:rPr>
          <w:rFonts w:ascii="Garamond" w:hAnsi="Garamond"/>
          <w:lang w:val="id-ID"/>
        </w:rPr>
        <w:t>Penelitian ini menggunakan metode penelitian hukum normatif, dengan pendekatan analisis berdasarkan pada peraturan perundang-undangan yang terkait dengan isu masalah utama, serta asas-asa</w:t>
      </w:r>
      <w:r>
        <w:rPr>
          <w:rFonts w:ascii="Garamond" w:hAnsi="Garamond"/>
          <w:lang w:val="id-ID"/>
        </w:rPr>
        <w:t>s</w:t>
      </w:r>
      <w:r w:rsidRPr="00D66506">
        <w:rPr>
          <w:rFonts w:ascii="Garamond" w:hAnsi="Garamond"/>
          <w:lang w:val="id-ID"/>
        </w:rPr>
        <w:t xml:space="preserve"> hukum lainnya yang terkait. Metode pengumpulan data untuk keperluan analisis ini dilakukan melalui penelitian kepustakaan (</w:t>
      </w:r>
      <w:proofErr w:type="spellStart"/>
      <w:r w:rsidRPr="00D66506">
        <w:rPr>
          <w:rFonts w:ascii="Garamond" w:hAnsi="Garamond"/>
          <w:i/>
          <w:iCs/>
          <w:lang w:val="id-ID"/>
        </w:rPr>
        <w:t>library</w:t>
      </w:r>
      <w:proofErr w:type="spellEnd"/>
      <w:r w:rsidRPr="00D66506">
        <w:rPr>
          <w:rFonts w:ascii="Garamond" w:hAnsi="Garamond"/>
          <w:i/>
          <w:iCs/>
          <w:lang w:val="id-ID"/>
        </w:rPr>
        <w:t xml:space="preserve"> </w:t>
      </w:r>
      <w:proofErr w:type="spellStart"/>
      <w:r w:rsidRPr="00D66506">
        <w:rPr>
          <w:rFonts w:ascii="Garamond" w:hAnsi="Garamond"/>
          <w:i/>
          <w:iCs/>
          <w:lang w:val="id-ID"/>
        </w:rPr>
        <w:t>research</w:t>
      </w:r>
      <w:proofErr w:type="spellEnd"/>
      <w:r w:rsidRPr="00D66506">
        <w:rPr>
          <w:rFonts w:ascii="Garamond" w:hAnsi="Garamond"/>
          <w:lang w:val="id-ID"/>
        </w:rPr>
        <w:t xml:space="preserve">), dengan menelusuri buku hukum, putusan pengadilan, peraturan perundang-undangan, berupa UUD 1945, </w:t>
      </w:r>
      <w:proofErr w:type="spellStart"/>
      <w:r w:rsidRPr="00D66506">
        <w:rPr>
          <w:rFonts w:ascii="Garamond" w:hAnsi="Garamond"/>
          <w:lang w:val="id-ID"/>
        </w:rPr>
        <w:t>Undang-Undang</w:t>
      </w:r>
      <w:proofErr w:type="spellEnd"/>
      <w:r w:rsidRPr="00D66506">
        <w:rPr>
          <w:rFonts w:ascii="Garamond" w:hAnsi="Garamond"/>
          <w:lang w:val="id-ID"/>
        </w:rPr>
        <w:t>, Peraturan Pemerintah, serta Peraturan Mahkamah Agung yang mengatur masalah sistem dan manajemen organisasi Mahkamah Agung</w:t>
      </w:r>
      <w:r w:rsidRPr="00D66506">
        <w:rPr>
          <w:rFonts w:ascii="Garamond" w:hAnsi="Garamond"/>
          <w:b/>
          <w:bCs/>
          <w:lang w:val="id-ID"/>
        </w:rPr>
        <w:t xml:space="preserve">. </w:t>
      </w:r>
      <w:r w:rsidRPr="00D66506">
        <w:rPr>
          <w:rFonts w:ascii="Garamond" w:hAnsi="Garamond"/>
          <w:lang w:val="id-ID"/>
        </w:rPr>
        <w:t>Adapun sifat dari penelitian ini adalah penelitian hukum deskriptif, yaitu penelitian yang menggambarkan sekaligus menjelaskan mengenai temuan-temuan yang ada dalam penelitian kemudian melakukan analisa terhadap temuan itu dengan menggunakan logika berpikir hukum (</w:t>
      </w:r>
      <w:r w:rsidRPr="00D66506">
        <w:rPr>
          <w:rFonts w:ascii="Garamond" w:hAnsi="Garamond"/>
          <w:i/>
          <w:iCs/>
          <w:lang w:val="id-ID"/>
        </w:rPr>
        <w:t xml:space="preserve">legal </w:t>
      </w:r>
      <w:proofErr w:type="spellStart"/>
      <w:r w:rsidRPr="00D66506">
        <w:rPr>
          <w:rFonts w:ascii="Garamond" w:hAnsi="Garamond"/>
          <w:i/>
          <w:iCs/>
          <w:lang w:val="id-ID"/>
        </w:rPr>
        <w:t>reasoning</w:t>
      </w:r>
      <w:proofErr w:type="spellEnd"/>
      <w:r w:rsidRPr="00D66506">
        <w:rPr>
          <w:rFonts w:ascii="Garamond" w:hAnsi="Garamond"/>
          <w:lang w:val="id-ID"/>
        </w:rPr>
        <w:t xml:space="preserve">). </w:t>
      </w:r>
    </w:p>
    <w:p w14:paraId="1103F6D4" w14:textId="269C9322" w:rsidR="00A82A71" w:rsidRDefault="00A82A71" w:rsidP="00573B39">
      <w:pPr>
        <w:pStyle w:val="NormalWeb"/>
        <w:ind w:firstLine="720"/>
        <w:jc w:val="both"/>
        <w:rPr>
          <w:rFonts w:ascii="Garamond" w:hAnsi="Garamond"/>
          <w:lang w:val="id-ID"/>
        </w:rPr>
      </w:pPr>
    </w:p>
    <w:p w14:paraId="56E84034" w14:textId="77777777" w:rsidR="00A82A71" w:rsidRDefault="00A82A71" w:rsidP="00A82A71">
      <w:pPr>
        <w:spacing w:after="0" w:line="240" w:lineRule="auto"/>
        <w:jc w:val="both"/>
        <w:rPr>
          <w:rFonts w:ascii="Garamond" w:hAnsi="Garamond" w:cs="Arial"/>
          <w:b/>
          <w:color w:val="000000" w:themeColor="text1"/>
          <w:sz w:val="24"/>
          <w:szCs w:val="24"/>
          <w:lang w:val="id-ID"/>
        </w:rPr>
      </w:pPr>
    </w:p>
    <w:p w14:paraId="75E7C6D5" w14:textId="3012A8F3" w:rsidR="00167579" w:rsidRPr="00D66506" w:rsidRDefault="00167579" w:rsidP="00A82A71">
      <w:pPr>
        <w:spacing w:after="0" w:line="240" w:lineRule="auto"/>
        <w:jc w:val="both"/>
        <w:rPr>
          <w:rFonts w:ascii="Garamond" w:hAnsi="Garamond" w:cs="Arial"/>
          <w:b/>
          <w:color w:val="000000" w:themeColor="text1"/>
          <w:sz w:val="24"/>
          <w:szCs w:val="24"/>
          <w:lang w:val="id-ID"/>
        </w:rPr>
      </w:pPr>
      <w:r w:rsidRPr="00D66506">
        <w:rPr>
          <w:rFonts w:ascii="Garamond" w:hAnsi="Garamond" w:cs="Arial"/>
          <w:b/>
          <w:color w:val="000000" w:themeColor="text1"/>
          <w:sz w:val="24"/>
          <w:szCs w:val="24"/>
          <w:lang w:val="id-ID"/>
        </w:rPr>
        <w:lastRenderedPageBreak/>
        <w:t>PEMBAHASAN</w:t>
      </w:r>
    </w:p>
    <w:p w14:paraId="57C3DDC7" w14:textId="77777777" w:rsidR="00167579" w:rsidRPr="00D66506" w:rsidRDefault="00167579" w:rsidP="00A82A71">
      <w:pPr>
        <w:spacing w:after="0" w:line="240" w:lineRule="auto"/>
        <w:jc w:val="both"/>
        <w:rPr>
          <w:rFonts w:ascii="Garamond" w:hAnsi="Garamond" w:cs="Arial"/>
          <w:b/>
          <w:color w:val="000000" w:themeColor="text1"/>
          <w:sz w:val="24"/>
          <w:szCs w:val="24"/>
          <w:lang w:val="id-ID"/>
        </w:rPr>
      </w:pPr>
      <w:r w:rsidRPr="00D66506">
        <w:rPr>
          <w:rFonts w:ascii="Garamond" w:hAnsi="Garamond" w:cs="Arial"/>
          <w:b/>
          <w:color w:val="000000" w:themeColor="text1"/>
          <w:sz w:val="24"/>
          <w:szCs w:val="24"/>
          <w:lang w:val="id-ID"/>
        </w:rPr>
        <w:t>Kekuasaan Kehakiman yang Merdeka</w:t>
      </w:r>
    </w:p>
    <w:p w14:paraId="101FF3A3" w14:textId="77777777" w:rsidR="00167579" w:rsidRPr="00D66506" w:rsidRDefault="00167579" w:rsidP="00573B39">
      <w:pPr>
        <w:spacing w:before="170" w:after="0" w:line="240" w:lineRule="auto"/>
        <w:ind w:firstLine="852"/>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Kekuasaan kehakiman sebagaimana ditegaskan dalam Amandemen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Ketiga</w:t>
      </w:r>
      <w:r w:rsidRPr="00D66506">
        <w:rPr>
          <w:rFonts w:ascii="Garamond" w:hAnsi="Garamond" w:cs="Arial"/>
          <w:color w:val="000000" w:themeColor="text1"/>
          <w:spacing w:val="1"/>
          <w:sz w:val="24"/>
          <w:szCs w:val="24"/>
          <w:lang w:val="id-ID"/>
        </w:rPr>
        <w:t xml:space="preserve"> </w:t>
      </w:r>
      <w:proofErr w:type="spellStart"/>
      <w:r w:rsidRPr="00D66506">
        <w:rPr>
          <w:rFonts w:ascii="Garamond" w:hAnsi="Garamond" w:cs="Arial"/>
          <w:color w:val="000000" w:themeColor="text1"/>
          <w:sz w:val="24"/>
          <w:szCs w:val="24"/>
          <w:lang w:val="id-ID"/>
        </w:rPr>
        <w:t>Undang-Undang</w:t>
      </w:r>
      <w:proofErr w:type="spellEnd"/>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Dasar</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Negara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Republik</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Indonesia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Tahun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1945</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(UUD</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1945)</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menyebutkan bahwa</w:t>
      </w:r>
      <w:r w:rsidRPr="00D66506">
        <w:rPr>
          <w:rFonts w:ascii="Garamond" w:hAnsi="Garamond" w:cs="Arial"/>
          <w:color w:val="000000" w:themeColor="text1"/>
          <w:spacing w:val="1"/>
          <w:sz w:val="24"/>
          <w:szCs w:val="24"/>
          <w:lang w:val="id-ID"/>
        </w:rPr>
        <w:t xml:space="preserve"> </w:t>
      </w:r>
      <w:r w:rsidRPr="00D66506">
        <w:rPr>
          <w:rFonts w:ascii="Garamond" w:hAnsi="Garamond" w:cs="Arial"/>
          <w:i/>
          <w:color w:val="000000" w:themeColor="text1"/>
          <w:sz w:val="24"/>
          <w:szCs w:val="24"/>
          <w:lang w:val="id-ID"/>
        </w:rPr>
        <w:t>“Kekuasaan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Kehakiman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adalah</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kekuasaan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negara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yang</w:t>
      </w:r>
      <w:r w:rsidRPr="00D66506">
        <w:rPr>
          <w:rFonts w:ascii="Garamond" w:hAnsi="Garamond" w:cs="Arial"/>
          <w:i/>
          <w:color w:val="000000" w:themeColor="text1"/>
          <w:spacing w:val="54"/>
          <w:sz w:val="24"/>
          <w:szCs w:val="24"/>
          <w:lang w:val="id-ID"/>
        </w:rPr>
        <w:t xml:space="preserve"> </w:t>
      </w:r>
      <w:r w:rsidRPr="00D66506">
        <w:rPr>
          <w:rFonts w:ascii="Garamond" w:hAnsi="Garamond" w:cs="Arial"/>
          <w:i/>
          <w:color w:val="000000" w:themeColor="text1"/>
          <w:sz w:val="24"/>
          <w:szCs w:val="24"/>
          <w:lang w:val="id-ID"/>
        </w:rPr>
        <w:t>merdeka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untuk</w:t>
      </w:r>
      <w:r w:rsidRPr="00D66506">
        <w:rPr>
          <w:rFonts w:ascii="Garamond" w:hAnsi="Garamond" w:cs="Arial"/>
          <w:i/>
          <w:color w:val="000000" w:themeColor="text1"/>
          <w:spacing w:val="32"/>
          <w:sz w:val="24"/>
          <w:szCs w:val="24"/>
          <w:lang w:val="id-ID"/>
        </w:rPr>
        <w:t xml:space="preserve"> </w:t>
      </w:r>
      <w:r w:rsidRPr="00D66506">
        <w:rPr>
          <w:rFonts w:ascii="Garamond" w:hAnsi="Garamond" w:cs="Arial"/>
          <w:i/>
          <w:color w:val="000000" w:themeColor="text1"/>
          <w:sz w:val="24"/>
          <w:szCs w:val="24"/>
          <w:lang w:val="id-ID"/>
        </w:rPr>
        <w:t>menyelenggarakan</w:t>
      </w:r>
      <w:r w:rsidRPr="00D66506">
        <w:rPr>
          <w:rFonts w:ascii="Garamond" w:hAnsi="Garamond" w:cs="Arial"/>
          <w:i/>
          <w:color w:val="000000" w:themeColor="text1"/>
          <w:spacing w:val="32"/>
          <w:sz w:val="24"/>
          <w:szCs w:val="24"/>
          <w:lang w:val="id-ID"/>
        </w:rPr>
        <w:t xml:space="preserve"> </w:t>
      </w:r>
      <w:r w:rsidRPr="00D66506">
        <w:rPr>
          <w:rFonts w:ascii="Garamond" w:hAnsi="Garamond" w:cs="Arial"/>
          <w:i/>
          <w:color w:val="000000" w:themeColor="text1"/>
          <w:sz w:val="24"/>
          <w:szCs w:val="24"/>
          <w:lang w:val="id-ID"/>
        </w:rPr>
        <w:t>peradilan</w:t>
      </w:r>
      <w:r w:rsidRPr="00D66506">
        <w:rPr>
          <w:rFonts w:ascii="Garamond" w:hAnsi="Garamond" w:cs="Arial"/>
          <w:i/>
          <w:color w:val="000000" w:themeColor="text1"/>
          <w:spacing w:val="35"/>
          <w:sz w:val="24"/>
          <w:szCs w:val="24"/>
          <w:lang w:val="id-ID"/>
        </w:rPr>
        <w:t xml:space="preserve"> </w:t>
      </w:r>
      <w:r w:rsidRPr="00D66506">
        <w:rPr>
          <w:rFonts w:ascii="Garamond" w:hAnsi="Garamond" w:cs="Arial"/>
          <w:i/>
          <w:color w:val="000000" w:themeColor="text1"/>
          <w:sz w:val="24"/>
          <w:szCs w:val="24"/>
          <w:lang w:val="id-ID"/>
        </w:rPr>
        <w:t>guna</w:t>
      </w:r>
      <w:r w:rsidRPr="00D66506">
        <w:rPr>
          <w:rFonts w:ascii="Garamond" w:hAnsi="Garamond" w:cs="Arial"/>
          <w:i/>
          <w:color w:val="000000" w:themeColor="text1"/>
          <w:spacing w:val="32"/>
          <w:sz w:val="24"/>
          <w:szCs w:val="24"/>
          <w:lang w:val="id-ID"/>
        </w:rPr>
        <w:t xml:space="preserve"> </w:t>
      </w:r>
      <w:r w:rsidRPr="00D66506">
        <w:rPr>
          <w:rFonts w:ascii="Garamond" w:hAnsi="Garamond" w:cs="Arial"/>
          <w:i/>
          <w:color w:val="000000" w:themeColor="text1"/>
          <w:sz w:val="24"/>
          <w:szCs w:val="24"/>
          <w:lang w:val="id-ID"/>
        </w:rPr>
        <w:t>menegakkan</w:t>
      </w:r>
      <w:r w:rsidRPr="00D66506">
        <w:rPr>
          <w:rFonts w:ascii="Garamond" w:hAnsi="Garamond" w:cs="Arial"/>
          <w:i/>
          <w:color w:val="000000" w:themeColor="text1"/>
          <w:spacing w:val="35"/>
          <w:sz w:val="24"/>
          <w:szCs w:val="24"/>
          <w:lang w:val="id-ID"/>
        </w:rPr>
        <w:t xml:space="preserve"> </w:t>
      </w:r>
      <w:r w:rsidRPr="00D66506">
        <w:rPr>
          <w:rFonts w:ascii="Garamond" w:hAnsi="Garamond" w:cs="Arial"/>
          <w:i/>
          <w:color w:val="000000" w:themeColor="text1"/>
          <w:sz w:val="24"/>
          <w:szCs w:val="24"/>
          <w:lang w:val="id-ID"/>
        </w:rPr>
        <w:t>hukum</w:t>
      </w:r>
      <w:r w:rsidRPr="00D66506">
        <w:rPr>
          <w:rFonts w:ascii="Garamond" w:hAnsi="Garamond" w:cs="Arial"/>
          <w:i/>
          <w:color w:val="000000" w:themeColor="text1"/>
          <w:spacing w:val="33"/>
          <w:sz w:val="24"/>
          <w:szCs w:val="24"/>
          <w:lang w:val="id-ID"/>
        </w:rPr>
        <w:t xml:space="preserve"> </w:t>
      </w:r>
      <w:r w:rsidRPr="00D66506">
        <w:rPr>
          <w:rFonts w:ascii="Garamond" w:hAnsi="Garamond" w:cs="Arial"/>
          <w:i/>
          <w:color w:val="000000" w:themeColor="text1"/>
          <w:sz w:val="24"/>
          <w:szCs w:val="24"/>
          <w:lang w:val="id-ID"/>
        </w:rPr>
        <w:t>dan</w:t>
      </w:r>
      <w:r w:rsidRPr="00D66506">
        <w:rPr>
          <w:rFonts w:ascii="Garamond" w:hAnsi="Garamond" w:cs="Arial"/>
          <w:i/>
          <w:color w:val="000000" w:themeColor="text1"/>
          <w:spacing w:val="32"/>
          <w:sz w:val="24"/>
          <w:szCs w:val="24"/>
          <w:lang w:val="id-ID"/>
        </w:rPr>
        <w:t xml:space="preserve"> </w:t>
      </w:r>
      <w:r w:rsidRPr="00D66506">
        <w:rPr>
          <w:rFonts w:ascii="Garamond" w:hAnsi="Garamond" w:cs="Arial"/>
          <w:i/>
          <w:color w:val="000000" w:themeColor="text1"/>
          <w:sz w:val="24"/>
          <w:szCs w:val="24"/>
          <w:lang w:val="id-ID"/>
        </w:rPr>
        <w:t>keadilan”</w:t>
      </w:r>
      <w:r w:rsidRPr="00D66506">
        <w:rPr>
          <w:rFonts w:ascii="Garamond" w:hAnsi="Garamond" w:cs="Arial"/>
          <w:iCs/>
          <w:color w:val="000000" w:themeColor="text1"/>
          <w:sz w:val="24"/>
          <w:szCs w:val="24"/>
          <w:lang w:val="id-ID"/>
        </w:rPr>
        <w:t xml:space="preserve">. </w:t>
      </w:r>
      <w:r w:rsidRPr="00D66506">
        <w:rPr>
          <w:rFonts w:ascii="Garamond" w:hAnsi="Garamond" w:cs="Arial"/>
          <w:color w:val="000000" w:themeColor="text1"/>
          <w:sz w:val="24"/>
          <w:szCs w:val="24"/>
          <w:lang w:val="id-ID"/>
        </w:rPr>
        <w:t>Kekuasaan kehakiman ini pun dapat dipertegas kembali dalam ketentuan Pasal 1 angka (1) UU No.48 Tahun 2009 tentang Kekuasaan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Kehakiman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 menyebutkan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bahwa</w:t>
      </w:r>
      <w:r w:rsidRPr="00D66506">
        <w:rPr>
          <w:rFonts w:ascii="Garamond" w:hAnsi="Garamond" w:cs="Arial"/>
          <w:color w:val="000000" w:themeColor="text1"/>
          <w:spacing w:val="1"/>
          <w:sz w:val="24"/>
          <w:szCs w:val="24"/>
          <w:lang w:val="id-ID"/>
        </w:rPr>
        <w:t xml:space="preserve"> </w:t>
      </w:r>
      <w:r w:rsidRPr="00D66506">
        <w:rPr>
          <w:rFonts w:ascii="Garamond" w:hAnsi="Garamond" w:cs="Arial"/>
          <w:i/>
          <w:color w:val="000000" w:themeColor="text1"/>
          <w:sz w:val="24"/>
          <w:szCs w:val="24"/>
          <w:lang w:val="id-ID"/>
        </w:rPr>
        <w:t>kekuasaan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kehakiman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adalah</w:t>
      </w:r>
      <w:r w:rsidRPr="00D66506">
        <w:rPr>
          <w:rFonts w:ascii="Garamond" w:hAnsi="Garamond" w:cs="Arial"/>
          <w:i/>
          <w:color w:val="000000" w:themeColor="text1"/>
          <w:spacing w:val="54"/>
          <w:sz w:val="24"/>
          <w:szCs w:val="24"/>
          <w:lang w:val="id-ID"/>
        </w:rPr>
        <w:t xml:space="preserve"> </w:t>
      </w:r>
      <w:r w:rsidRPr="00D66506">
        <w:rPr>
          <w:rFonts w:ascii="Garamond" w:hAnsi="Garamond" w:cs="Arial"/>
          <w:i/>
          <w:color w:val="000000" w:themeColor="text1"/>
          <w:sz w:val="24"/>
          <w:szCs w:val="24"/>
          <w:lang w:val="id-ID"/>
        </w:rPr>
        <w:t>kekuasaan</w:t>
      </w:r>
      <w:r w:rsidRPr="00D66506">
        <w:rPr>
          <w:rFonts w:ascii="Garamond" w:hAnsi="Garamond" w:cs="Arial"/>
          <w:i/>
          <w:color w:val="000000" w:themeColor="text1"/>
          <w:spacing w:val="54"/>
          <w:sz w:val="24"/>
          <w:szCs w:val="24"/>
          <w:lang w:val="id-ID"/>
        </w:rPr>
        <w:t xml:space="preserve"> </w:t>
      </w:r>
      <w:r w:rsidRPr="00D66506">
        <w:rPr>
          <w:rFonts w:ascii="Garamond" w:hAnsi="Garamond" w:cs="Arial"/>
          <w:i/>
          <w:color w:val="000000" w:themeColor="text1"/>
          <w:sz w:val="24"/>
          <w:szCs w:val="24"/>
          <w:lang w:val="id-ID"/>
        </w:rPr>
        <w:t>Negara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yang merdeka untuk menyelenggarakan peradilan guna menegakkan hukum dan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keadilan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berdasarkan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Pancasila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dan</w:t>
      </w:r>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Undang-Undang</w:t>
      </w:r>
      <w:proofErr w:type="spellEnd"/>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Dasar</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1945,</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demi</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terselenggaranya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Negara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Hukum</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Republik</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Indonesia</w:t>
      </w:r>
      <w:r w:rsidRPr="00D66506">
        <w:rPr>
          <w:rFonts w:ascii="Garamond" w:hAnsi="Garamond" w:cs="Arial"/>
          <w:color w:val="000000" w:themeColor="text1"/>
          <w:sz w:val="24"/>
          <w:szCs w:val="24"/>
          <w:lang w:val="id-ID"/>
        </w:rPr>
        <w: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Makna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dari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kekuasaan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kehakiman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didefinisikan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sebagai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kekuasaan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negara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merdeka</w:t>
      </w:r>
      <w:r w:rsidRPr="00D66506">
        <w:rPr>
          <w:rFonts w:ascii="Garamond" w:hAnsi="Garamond" w:cs="Arial"/>
          <w:color w:val="000000" w:themeColor="text1"/>
          <w:spacing w:val="54"/>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terlepas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dari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kekuasaan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negara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lainnya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diartikan</w:t>
      </w:r>
      <w:r w:rsidRPr="00D66506">
        <w:rPr>
          <w:rFonts w:ascii="Garamond" w:hAnsi="Garamond" w:cs="Arial"/>
          <w:color w:val="000000" w:themeColor="text1"/>
          <w:spacing w:val="-52"/>
          <w:sz w:val="24"/>
          <w:szCs w:val="24"/>
          <w:lang w:val="id-ID"/>
        </w:rPr>
        <w:t xml:space="preserve"> </w:t>
      </w:r>
      <w:r w:rsidRPr="00D66506">
        <w:rPr>
          <w:rFonts w:ascii="Garamond" w:hAnsi="Garamond" w:cs="Arial"/>
          <w:color w:val="000000" w:themeColor="text1"/>
          <w:sz w:val="24"/>
          <w:szCs w:val="24"/>
          <w:lang w:val="id-ID"/>
        </w:rPr>
        <w:t>sebagai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kekuasaan negara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merdeka</w:t>
      </w:r>
      <w:r w:rsidRPr="00D66506">
        <w:rPr>
          <w:rFonts w:ascii="Garamond" w:hAnsi="Garamond" w:cs="Arial"/>
          <w:color w:val="000000" w:themeColor="text1"/>
          <w:spacing w:val="1"/>
          <w:sz w:val="24"/>
          <w:szCs w:val="24"/>
          <w:lang w:val="id-ID"/>
        </w:rPr>
        <w:t xml:space="preserve"> yang kemudian dihubungkan</w:t>
      </w:r>
      <w:r>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dengan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ajaran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pembagian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kekuasaan, serta kekuasaan kehakiman sebagai </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unsur</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utama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bagi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terselenggaranya negara hukum.</w:t>
      </w:r>
      <w:r w:rsidRPr="00D66506">
        <w:rPr>
          <w:rStyle w:val="FootnoteReference"/>
          <w:rFonts w:ascii="Garamond" w:hAnsi="Garamond" w:cs="Arial"/>
          <w:color w:val="000000" w:themeColor="text1"/>
          <w:sz w:val="24"/>
          <w:szCs w:val="24"/>
          <w:lang w:val="id-ID"/>
        </w:rPr>
        <w:footnoteReference w:id="5"/>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Kedaulatan berada ditangan rakyat dan dilaksanakan menurut </w:t>
      </w:r>
      <w:proofErr w:type="spellStart"/>
      <w:r w:rsidRPr="00D66506">
        <w:rPr>
          <w:rFonts w:ascii="Garamond" w:hAnsi="Garamond" w:cs="Arial"/>
          <w:color w:val="000000" w:themeColor="text1"/>
          <w:sz w:val="24"/>
          <w:szCs w:val="24"/>
          <w:lang w:val="id-ID"/>
        </w:rPr>
        <w:t>Undang-Undang</w:t>
      </w:r>
      <w:proofErr w:type="spellEnd"/>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Dasar” sebagaimana ditegaskan dalam Pasal 1 ayat (2) UUD 1945 </w:t>
      </w:r>
      <w:r w:rsidRPr="00D66506">
        <w:rPr>
          <w:rFonts w:ascii="Garamond" w:hAnsi="Garamond" w:cs="Arial"/>
          <w:i/>
          <w:color w:val="000000" w:themeColor="text1"/>
          <w:sz w:val="24"/>
          <w:szCs w:val="24"/>
          <w:lang w:val="id-ID"/>
        </w:rPr>
        <w:t>Kemudian</w:t>
      </w:r>
      <w:r w:rsidRPr="00D66506">
        <w:rPr>
          <w:rFonts w:ascii="Garamond" w:hAnsi="Garamond" w:cs="Arial"/>
          <w:color w:val="000000" w:themeColor="text1"/>
          <w:sz w:val="24"/>
          <w:szCs w:val="24"/>
          <w:lang w:val="id-ID"/>
        </w:rPr>
        <w:t xml:space="preserve"> Pasal 1 ayat (3) UUD 1945 menyebutkan secara tegas bahwa, </w:t>
      </w:r>
      <w:r w:rsidRPr="00D66506">
        <w:rPr>
          <w:rFonts w:ascii="Garamond" w:hAnsi="Garamond" w:cs="Arial"/>
          <w:i/>
          <w:color w:val="000000" w:themeColor="text1"/>
          <w:sz w:val="24"/>
          <w:szCs w:val="24"/>
          <w:lang w:val="id-ID"/>
        </w:rPr>
        <w:t>“Negara Indonesia</w:t>
      </w:r>
      <w:r w:rsidRPr="00D66506">
        <w:rPr>
          <w:rFonts w:ascii="Garamond" w:hAnsi="Garamond" w:cs="Arial"/>
          <w:i/>
          <w:color w:val="000000" w:themeColor="text1"/>
          <w:spacing w:val="-52"/>
          <w:sz w:val="24"/>
          <w:szCs w:val="24"/>
          <w:lang w:val="id-ID"/>
        </w:rPr>
        <w:t xml:space="preserve"> </w:t>
      </w:r>
      <w:r w:rsidRPr="00D66506">
        <w:rPr>
          <w:rFonts w:ascii="Garamond" w:hAnsi="Garamond" w:cs="Arial"/>
          <w:i/>
          <w:color w:val="000000" w:themeColor="text1"/>
          <w:sz w:val="24"/>
          <w:szCs w:val="24"/>
          <w:lang w:val="id-ID"/>
        </w:rPr>
        <w:t>adalah</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negara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hukum”.</w:t>
      </w:r>
      <w:r w:rsidRPr="00D66506">
        <w:rPr>
          <w:rFonts w:ascii="Garamond" w:hAnsi="Garamond" w:cs="Arial"/>
          <w:i/>
          <w:color w:val="000000" w:themeColor="text1"/>
          <w:spacing w:val="1"/>
          <w:sz w:val="24"/>
          <w:szCs w:val="24"/>
          <w:lang w:val="id-ID"/>
        </w:rPr>
        <w:t xml:space="preserve"> </w:t>
      </w:r>
      <w:r w:rsidRPr="00D66506">
        <w:rPr>
          <w:rFonts w:ascii="Garamond" w:hAnsi="Garamond" w:cs="Arial"/>
          <w:color w:val="000000" w:themeColor="text1"/>
          <w:sz w:val="24"/>
          <w:szCs w:val="24"/>
          <w:lang w:val="id-ID"/>
        </w:rPr>
        <w:t>Makna</w:t>
      </w:r>
      <w:r w:rsidRPr="00D66506">
        <w:rPr>
          <w:rFonts w:ascii="Garamond" w:hAnsi="Garamond" w:cs="Arial"/>
          <w:color w:val="000000" w:themeColor="text1"/>
          <w:spacing w:val="1"/>
          <w:sz w:val="24"/>
          <w:szCs w:val="24"/>
          <w:lang w:val="id-ID"/>
        </w:rPr>
        <w:t xml:space="preserve"> adalah </w:t>
      </w:r>
      <w:r w:rsidRPr="00D66506">
        <w:rPr>
          <w:rFonts w:ascii="Garamond" w:hAnsi="Garamond" w:cs="Arial"/>
          <w:color w:val="000000" w:themeColor="text1"/>
          <w:sz w:val="24"/>
          <w:szCs w:val="24"/>
          <w:lang w:val="id-ID"/>
        </w:rPr>
        <w:t>semua warga negara harus diperlakukan sama di hadapan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hukum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tanpa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kecuali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w:t>
      </w:r>
      <w:proofErr w:type="spellStart"/>
      <w:r w:rsidRPr="00D66506">
        <w:rPr>
          <w:rFonts w:ascii="Garamond" w:hAnsi="Garamond" w:cs="Arial"/>
          <w:i/>
          <w:color w:val="000000" w:themeColor="text1"/>
          <w:sz w:val="24"/>
          <w:szCs w:val="24"/>
          <w:lang w:val="id-ID"/>
        </w:rPr>
        <w:t>equality</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before</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the</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law</w:t>
      </w:r>
      <w:proofErr w:type="spellEnd"/>
      <w:r w:rsidRPr="00D66506">
        <w:rPr>
          <w:rFonts w:ascii="Garamond" w:hAnsi="Garamond" w:cs="Arial"/>
          <w:color w:val="000000" w:themeColor="text1"/>
          <w:sz w:val="24"/>
          <w:szCs w:val="24"/>
          <w:lang w:val="id-ID"/>
        </w:rPr>
        <w: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berdasarkan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peraturan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perundang-undangan yang berlaku.</w:t>
      </w:r>
      <w:r w:rsidRPr="00D66506">
        <w:rPr>
          <w:rFonts w:ascii="Garamond" w:hAnsi="Garamond" w:cs="Arial"/>
          <w:color w:val="000000" w:themeColor="text1"/>
          <w:spacing w:val="1"/>
          <w:sz w:val="24"/>
          <w:szCs w:val="24"/>
          <w:lang w:val="id-ID"/>
        </w:rPr>
        <w:t xml:space="preserve"> Kemudian prinsip kekuasaan kehakiman yang merdeka lahir dari ketentuan tentang pengakuan bahwa Indonesia adalah negara hukum tersebut</w:t>
      </w:r>
      <w:r w:rsidRPr="00D66506">
        <w:rPr>
          <w:rFonts w:ascii="Garamond" w:hAnsi="Garamond" w:cs="Arial"/>
          <w:color w:val="000000" w:themeColor="text1"/>
          <w:sz w:val="24"/>
          <w:szCs w:val="24"/>
          <w:lang w:val="id-ID"/>
        </w:rPr>
        <w:t>. Pertanyaannya kemudian adalah sejauh mana prinsip kekuasaan kehakiman yang merdeka ini dijalankan?,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tolok ukur utamanya adalah </w:t>
      </w:r>
      <w:r w:rsidRPr="00D66506">
        <w:rPr>
          <w:rFonts w:ascii="Garamond" w:hAnsi="Garamond" w:cs="Arial"/>
          <w:color w:val="000000" w:themeColor="text1"/>
          <w:sz w:val="24"/>
          <w:szCs w:val="24"/>
          <w:lang w:val="id-ID"/>
        </w:rPr>
        <w:lastRenderedPageBreak/>
        <w:t>sejauh mana ketentuan peraturan perundang-undangan memberikan jaminan</w:t>
      </w:r>
      <w:r w:rsidRPr="00D66506">
        <w:rPr>
          <w:rFonts w:ascii="Garamond" w:hAnsi="Garamond" w:cs="Arial"/>
          <w:color w:val="000000" w:themeColor="text1"/>
          <w:spacing w:val="1"/>
          <w:sz w:val="24"/>
          <w:szCs w:val="24"/>
          <w:lang w:val="id-ID"/>
        </w:rPr>
        <w:t xml:space="preserve"> atas terlaksananya </w:t>
      </w:r>
      <w:r w:rsidRPr="00D66506">
        <w:rPr>
          <w:rFonts w:ascii="Garamond" w:hAnsi="Garamond" w:cs="Arial"/>
          <w:color w:val="000000" w:themeColor="text1"/>
          <w:sz w:val="24"/>
          <w:szCs w:val="24"/>
          <w:lang w:val="id-ID"/>
        </w:rPr>
        <w:t>kekuasaan kehakiman yang merdeka, sebab tanpa adanya jaminan kekuasaan kehakiman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 merdeka, tidak akan ada negara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hukum dan demokratis bisa terlaksana.</w:t>
      </w:r>
    </w:p>
    <w:p w14:paraId="34D26D9C" w14:textId="77777777" w:rsidR="00167579" w:rsidRPr="00D66506" w:rsidRDefault="00167579" w:rsidP="00573B39">
      <w:pPr>
        <w:spacing w:before="170" w:after="0" w:line="240" w:lineRule="auto"/>
        <w:ind w:firstLine="852"/>
        <w:jc w:val="both"/>
        <w:rPr>
          <w:rFonts w:ascii="Garamond" w:hAnsi="Garamond" w:cs="Arial"/>
          <w:i/>
          <w:color w:val="000000" w:themeColor="text1"/>
          <w:sz w:val="24"/>
          <w:szCs w:val="24"/>
          <w:lang w:val="id-ID"/>
        </w:rPr>
      </w:pPr>
      <w:r w:rsidRPr="00D66506">
        <w:rPr>
          <w:rFonts w:ascii="Garamond" w:hAnsi="Garamond" w:cs="Arial"/>
          <w:color w:val="000000" w:themeColor="text1"/>
          <w:sz w:val="24"/>
          <w:szCs w:val="24"/>
          <w:lang w:val="id-ID"/>
        </w:rPr>
        <w:t>Pasal</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24</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ayat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(1)</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UUD</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1945</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menyatakan</w:t>
      </w:r>
      <w:r w:rsidRPr="00D66506">
        <w:rPr>
          <w:rFonts w:ascii="Garamond" w:hAnsi="Garamond" w:cs="Arial"/>
          <w:i/>
          <w:color w:val="000000" w:themeColor="text1"/>
          <w:sz w:val="24"/>
          <w:szCs w:val="24"/>
          <w:lang w:val="id-ID"/>
        </w:rPr>
        <w:t>,</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“kekuasaan</w:t>
      </w:r>
      <w:r w:rsidRPr="00D66506">
        <w:rPr>
          <w:rFonts w:ascii="Garamond" w:hAnsi="Garamond" w:cs="Arial"/>
          <w:i/>
          <w:color w:val="000000" w:themeColor="text1"/>
          <w:spacing w:val="55"/>
          <w:sz w:val="24"/>
          <w:szCs w:val="24"/>
          <w:lang w:val="id-ID"/>
        </w:rPr>
        <w:t xml:space="preserve"> </w:t>
      </w:r>
      <w:r w:rsidRPr="00D66506">
        <w:rPr>
          <w:rFonts w:ascii="Garamond" w:hAnsi="Garamond" w:cs="Arial"/>
          <w:i/>
          <w:color w:val="000000" w:themeColor="text1"/>
          <w:sz w:val="24"/>
          <w:szCs w:val="24"/>
          <w:lang w:val="id-ID"/>
        </w:rPr>
        <w:t>kehakiman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merupakan</w:t>
      </w:r>
      <w:r w:rsidRPr="00D66506">
        <w:rPr>
          <w:rFonts w:ascii="Garamond" w:hAnsi="Garamond" w:cs="Arial"/>
          <w:i/>
          <w:color w:val="000000" w:themeColor="text1"/>
          <w:spacing w:val="3"/>
          <w:sz w:val="24"/>
          <w:szCs w:val="24"/>
          <w:lang w:val="id-ID"/>
        </w:rPr>
        <w:t xml:space="preserve"> </w:t>
      </w:r>
      <w:r w:rsidRPr="00D66506">
        <w:rPr>
          <w:rFonts w:ascii="Garamond" w:hAnsi="Garamond" w:cs="Arial"/>
          <w:i/>
          <w:color w:val="000000" w:themeColor="text1"/>
          <w:sz w:val="24"/>
          <w:szCs w:val="24"/>
          <w:lang w:val="id-ID"/>
        </w:rPr>
        <w:t>kekuasaan</w:t>
      </w:r>
      <w:r w:rsidRPr="00D66506">
        <w:rPr>
          <w:rFonts w:ascii="Garamond" w:hAnsi="Garamond" w:cs="Arial"/>
          <w:i/>
          <w:color w:val="000000" w:themeColor="text1"/>
          <w:spacing w:val="5"/>
          <w:sz w:val="24"/>
          <w:szCs w:val="24"/>
          <w:lang w:val="id-ID"/>
        </w:rPr>
        <w:t xml:space="preserve"> </w:t>
      </w:r>
      <w:r w:rsidRPr="00D66506">
        <w:rPr>
          <w:rFonts w:ascii="Garamond" w:hAnsi="Garamond" w:cs="Arial"/>
          <w:i/>
          <w:color w:val="000000" w:themeColor="text1"/>
          <w:sz w:val="24"/>
          <w:szCs w:val="24"/>
          <w:lang w:val="id-ID"/>
        </w:rPr>
        <w:t>yang</w:t>
      </w:r>
      <w:r w:rsidRPr="00D66506">
        <w:rPr>
          <w:rFonts w:ascii="Garamond" w:hAnsi="Garamond" w:cs="Arial"/>
          <w:i/>
          <w:color w:val="000000" w:themeColor="text1"/>
          <w:spacing w:val="3"/>
          <w:sz w:val="24"/>
          <w:szCs w:val="24"/>
          <w:lang w:val="id-ID"/>
        </w:rPr>
        <w:t xml:space="preserve"> </w:t>
      </w:r>
      <w:r w:rsidRPr="00D66506">
        <w:rPr>
          <w:rFonts w:ascii="Garamond" w:hAnsi="Garamond" w:cs="Arial"/>
          <w:i/>
          <w:color w:val="000000" w:themeColor="text1"/>
          <w:sz w:val="24"/>
          <w:szCs w:val="24"/>
          <w:lang w:val="id-ID"/>
        </w:rPr>
        <w:t>merdeka</w:t>
      </w:r>
      <w:r w:rsidRPr="00D66506">
        <w:rPr>
          <w:rFonts w:ascii="Garamond" w:hAnsi="Garamond" w:cs="Arial"/>
          <w:i/>
          <w:color w:val="000000" w:themeColor="text1"/>
          <w:spacing w:val="3"/>
          <w:sz w:val="24"/>
          <w:szCs w:val="24"/>
          <w:lang w:val="id-ID"/>
        </w:rPr>
        <w:t xml:space="preserve"> </w:t>
      </w:r>
      <w:r w:rsidRPr="00D66506">
        <w:rPr>
          <w:rFonts w:ascii="Garamond" w:hAnsi="Garamond" w:cs="Arial"/>
          <w:i/>
          <w:color w:val="000000" w:themeColor="text1"/>
          <w:sz w:val="24"/>
          <w:szCs w:val="24"/>
          <w:lang w:val="id-ID"/>
        </w:rPr>
        <w:t>untuk</w:t>
      </w:r>
      <w:r w:rsidRPr="00D66506">
        <w:rPr>
          <w:rFonts w:ascii="Garamond" w:hAnsi="Garamond" w:cs="Arial"/>
          <w:i/>
          <w:color w:val="000000" w:themeColor="text1"/>
          <w:spacing w:val="6"/>
          <w:sz w:val="24"/>
          <w:szCs w:val="24"/>
          <w:lang w:val="id-ID"/>
        </w:rPr>
        <w:t xml:space="preserve"> </w:t>
      </w:r>
      <w:r w:rsidRPr="00D66506">
        <w:rPr>
          <w:rFonts w:ascii="Garamond" w:hAnsi="Garamond" w:cs="Arial"/>
          <w:i/>
          <w:color w:val="000000" w:themeColor="text1"/>
          <w:sz w:val="24"/>
          <w:szCs w:val="24"/>
          <w:lang w:val="id-ID"/>
        </w:rPr>
        <w:t>menyelenggarakan</w:t>
      </w:r>
      <w:r w:rsidRPr="00D66506">
        <w:rPr>
          <w:rFonts w:ascii="Garamond" w:hAnsi="Garamond" w:cs="Arial"/>
          <w:i/>
          <w:color w:val="000000" w:themeColor="text1"/>
          <w:spacing w:val="3"/>
          <w:sz w:val="24"/>
          <w:szCs w:val="24"/>
          <w:lang w:val="id-ID"/>
        </w:rPr>
        <w:t xml:space="preserve"> </w:t>
      </w:r>
      <w:r w:rsidRPr="00D66506">
        <w:rPr>
          <w:rFonts w:ascii="Garamond" w:hAnsi="Garamond" w:cs="Arial"/>
          <w:i/>
          <w:color w:val="000000" w:themeColor="text1"/>
          <w:sz w:val="24"/>
          <w:szCs w:val="24"/>
          <w:lang w:val="id-ID"/>
        </w:rPr>
        <w:t>peradilan</w:t>
      </w:r>
      <w:r w:rsidRPr="00D66506">
        <w:rPr>
          <w:rFonts w:ascii="Garamond" w:hAnsi="Garamond" w:cs="Arial"/>
          <w:i/>
          <w:color w:val="000000" w:themeColor="text1"/>
          <w:spacing w:val="5"/>
          <w:sz w:val="24"/>
          <w:szCs w:val="24"/>
          <w:lang w:val="id-ID"/>
        </w:rPr>
        <w:t xml:space="preserve"> </w:t>
      </w:r>
      <w:r w:rsidRPr="00D66506">
        <w:rPr>
          <w:rFonts w:ascii="Garamond" w:hAnsi="Garamond" w:cs="Arial"/>
          <w:i/>
          <w:color w:val="000000" w:themeColor="text1"/>
          <w:sz w:val="24"/>
          <w:szCs w:val="24"/>
          <w:lang w:val="id-ID"/>
        </w:rPr>
        <w:t>guna menegakkan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hukum</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dan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keadilan”.</w:t>
      </w:r>
      <w:r w:rsidRPr="00D66506">
        <w:rPr>
          <w:rFonts w:ascii="Garamond" w:hAnsi="Garamond" w:cs="Arial"/>
          <w:i/>
          <w:color w:val="000000" w:themeColor="text1"/>
          <w:spacing w:val="1"/>
          <w:sz w:val="24"/>
          <w:szCs w:val="24"/>
          <w:lang w:val="id-ID"/>
        </w:rPr>
        <w:t xml:space="preserve"> </w:t>
      </w:r>
      <w:r w:rsidRPr="00D66506">
        <w:rPr>
          <w:rFonts w:ascii="Garamond" w:hAnsi="Garamond" w:cs="Arial"/>
          <w:color w:val="000000" w:themeColor="text1"/>
          <w:sz w:val="24"/>
          <w:szCs w:val="24"/>
          <w:lang w:val="id-ID"/>
        </w:rPr>
        <w:t>Kemerdekaan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kekuasaan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kehakiman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pada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intinya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terletak</w:t>
      </w:r>
      <w:r w:rsidRPr="00D66506">
        <w:rPr>
          <w:rFonts w:ascii="Garamond" w:hAnsi="Garamond" w:cs="Arial"/>
          <w:color w:val="000000" w:themeColor="text1"/>
          <w:spacing w:val="-3"/>
          <w:sz w:val="24"/>
          <w:szCs w:val="24"/>
          <w:lang w:val="id-ID"/>
        </w:rPr>
        <w:t xml:space="preserve"> </w:t>
      </w:r>
      <w:r w:rsidRPr="00D66506">
        <w:rPr>
          <w:rFonts w:ascii="Garamond" w:hAnsi="Garamond" w:cs="Arial"/>
          <w:color w:val="000000" w:themeColor="text1"/>
          <w:sz w:val="24"/>
          <w:szCs w:val="24"/>
          <w:lang w:val="id-ID"/>
        </w:rPr>
        <w:t>pada</w:t>
      </w:r>
      <w:r>
        <w:rPr>
          <w:rFonts w:ascii="Garamond" w:hAnsi="Garamond" w:cs="Arial"/>
          <w:color w:val="000000" w:themeColor="text1"/>
          <w:spacing w:val="-1"/>
          <w:sz w:val="24"/>
          <w:szCs w:val="24"/>
          <w:lang w:val="id-ID"/>
        </w:rPr>
        <w:t xml:space="preserve">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hakim</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dalam</w:t>
      </w:r>
      <w:r w:rsidRPr="00D66506">
        <w:rPr>
          <w:rFonts w:ascii="Garamond" w:hAnsi="Garamond" w:cs="Arial"/>
          <w:color w:val="000000" w:themeColor="text1"/>
          <w:spacing w:val="-5"/>
          <w:sz w:val="24"/>
          <w:szCs w:val="24"/>
          <w:lang w:val="id-ID"/>
        </w:rPr>
        <w:t xml:space="preserve"> </w:t>
      </w:r>
      <w:r w:rsidRPr="00D66506">
        <w:rPr>
          <w:rFonts w:ascii="Garamond" w:hAnsi="Garamond" w:cs="Arial"/>
          <w:color w:val="000000" w:themeColor="text1"/>
          <w:sz w:val="24"/>
          <w:szCs w:val="24"/>
          <w:lang w:val="id-ID"/>
        </w:rPr>
        <w:t>memutus</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perkara. Dalam konteks ini Hakim</w:t>
      </w:r>
      <w:r w:rsidRPr="00D66506">
        <w:rPr>
          <w:rFonts w:ascii="Garamond" w:hAnsi="Garamond" w:cs="Arial"/>
          <w:color w:val="000000" w:themeColor="text1"/>
          <w:spacing w:val="1"/>
          <w:sz w:val="24"/>
          <w:szCs w:val="24"/>
          <w:lang w:val="id-ID"/>
        </w:rPr>
        <w:t xml:space="preserve"> yang menyandang status </w:t>
      </w:r>
      <w:r w:rsidRPr="00D66506">
        <w:rPr>
          <w:rFonts w:ascii="Garamond" w:hAnsi="Garamond" w:cs="Arial"/>
          <w:color w:val="000000" w:themeColor="text1"/>
          <w:sz w:val="24"/>
          <w:szCs w:val="24"/>
          <w:lang w:val="id-ID"/>
        </w:rPr>
        <w:t>sebagai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profesi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mulia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harus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dilindungi</w:t>
      </w:r>
      <w:r w:rsidRPr="00D66506">
        <w:rPr>
          <w:rFonts w:ascii="Garamond" w:hAnsi="Garamond" w:cs="Arial"/>
          <w:color w:val="000000" w:themeColor="text1"/>
          <w:spacing w:val="1"/>
          <w:sz w:val="24"/>
          <w:szCs w:val="24"/>
          <w:lang w:val="id-ID"/>
        </w:rPr>
        <w:t xml:space="preserve"> oleh </w:t>
      </w:r>
      <w:proofErr w:type="spellStart"/>
      <w:r w:rsidRPr="00D66506">
        <w:rPr>
          <w:rFonts w:ascii="Garamond" w:hAnsi="Garamond" w:cs="Arial"/>
          <w:color w:val="000000" w:themeColor="text1"/>
          <w:sz w:val="24"/>
          <w:szCs w:val="24"/>
          <w:lang w:val="id-ID"/>
        </w:rPr>
        <w:t>Undang-Undang</w:t>
      </w:r>
      <w:proofErr w:type="spellEnd"/>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beserta pemberian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jaminan hak-haknya sebagai pejabat negara, agar harapannya peran besar hakim sejalan dengan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prinsip</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negara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hukum</w:t>
      </w:r>
      <w:r w:rsidRPr="00D66506">
        <w:rPr>
          <w:rFonts w:ascii="Garamond" w:hAnsi="Garamond" w:cs="Arial"/>
          <w:color w:val="000000" w:themeColor="text1"/>
          <w:spacing w:val="1"/>
          <w:sz w:val="24"/>
          <w:szCs w:val="24"/>
          <w:lang w:val="id-ID"/>
        </w:rPr>
        <w:t xml:space="preserve"> dalam konteks menegakkan hukum dan keadilan. Posisi dan </w:t>
      </w:r>
      <w:r w:rsidRPr="00D66506">
        <w:rPr>
          <w:rFonts w:ascii="Garamond" w:hAnsi="Garamond" w:cs="Arial"/>
          <w:color w:val="000000" w:themeColor="text1"/>
          <w:sz w:val="24"/>
          <w:szCs w:val="24"/>
          <w:lang w:val="id-ID"/>
        </w:rPr>
        <w:t>kedudukan hakim sebagai pejabat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negara sebagaimana diatur dalam ketentuan Pasal 19 UU No. 48 Tahun 2009</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tentang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Kekuasaan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Kehakiman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menyebutkan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bahwa “</w:t>
      </w:r>
      <w:r w:rsidRPr="00D66506">
        <w:rPr>
          <w:rFonts w:ascii="Garamond" w:hAnsi="Garamond" w:cs="Arial"/>
          <w:i/>
          <w:color w:val="000000" w:themeColor="text1"/>
          <w:sz w:val="24"/>
          <w:szCs w:val="24"/>
          <w:lang w:val="id-ID"/>
        </w:rPr>
        <w:t>Hakim</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dan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Hakim</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Konstitusi</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adalah</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pejabat</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negara</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yang</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melakukan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kekuasaan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kehakiman</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yang</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diatur</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dalam</w:t>
      </w:r>
      <w:r w:rsidRPr="00D66506">
        <w:rPr>
          <w:rFonts w:ascii="Garamond" w:hAnsi="Garamond" w:cs="Arial"/>
          <w:i/>
          <w:color w:val="000000" w:themeColor="text1"/>
          <w:spacing w:val="1"/>
          <w:sz w:val="24"/>
          <w:szCs w:val="24"/>
          <w:lang w:val="id-ID"/>
        </w:rPr>
        <w:t xml:space="preserve"> </w:t>
      </w:r>
      <w:r w:rsidRPr="00D66506">
        <w:rPr>
          <w:rFonts w:ascii="Garamond" w:hAnsi="Garamond" w:cs="Arial"/>
          <w:i/>
          <w:color w:val="000000" w:themeColor="text1"/>
          <w:sz w:val="24"/>
          <w:szCs w:val="24"/>
          <w:lang w:val="id-ID"/>
        </w:rPr>
        <w:t>undang-undang</w:t>
      </w:r>
      <w:r w:rsidRPr="00D66506">
        <w:rPr>
          <w:rFonts w:ascii="Garamond" w:hAnsi="Garamond" w:cs="Arial"/>
          <w:color w:val="000000" w:themeColor="text1"/>
          <w:sz w:val="24"/>
          <w:szCs w:val="24"/>
          <w:lang w:val="id-ID"/>
        </w:rPr>
        <w: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Pemberian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status</w:t>
      </w:r>
      <w:r w:rsidRPr="00D66506">
        <w:rPr>
          <w:rFonts w:ascii="Garamond" w:hAnsi="Garamond" w:cs="Arial"/>
          <w:color w:val="000000" w:themeColor="text1"/>
          <w:spacing w:val="1"/>
          <w:sz w:val="24"/>
          <w:szCs w:val="24"/>
          <w:lang w:val="id-ID"/>
        </w:rPr>
        <w:t xml:space="preserve"> sebagai </w:t>
      </w:r>
      <w:r w:rsidRPr="00D66506">
        <w:rPr>
          <w:rFonts w:ascii="Garamond" w:hAnsi="Garamond" w:cs="Arial"/>
          <w:color w:val="000000" w:themeColor="text1"/>
          <w:sz w:val="24"/>
          <w:szCs w:val="24"/>
          <w:lang w:val="id-ID"/>
        </w:rPr>
        <w:t>“pejabat</w:t>
      </w:r>
      <w:r w:rsidRPr="00D66506">
        <w:rPr>
          <w:rFonts w:ascii="Garamond" w:hAnsi="Garamond" w:cs="Arial"/>
          <w:color w:val="000000" w:themeColor="text1"/>
          <w:spacing w:val="-7"/>
          <w:sz w:val="24"/>
          <w:szCs w:val="24"/>
          <w:lang w:val="id-ID"/>
        </w:rPr>
        <w:t xml:space="preserve"> </w:t>
      </w:r>
      <w:r w:rsidRPr="00D66506">
        <w:rPr>
          <w:rFonts w:ascii="Garamond" w:hAnsi="Garamond" w:cs="Arial"/>
          <w:color w:val="000000" w:themeColor="text1"/>
          <w:sz w:val="24"/>
          <w:szCs w:val="24"/>
          <w:lang w:val="id-ID"/>
        </w:rPr>
        <w:t>negara”</w:t>
      </w:r>
      <w:r w:rsidRPr="00D66506">
        <w:rPr>
          <w:rFonts w:ascii="Garamond" w:hAnsi="Garamond" w:cs="Arial"/>
          <w:color w:val="000000" w:themeColor="text1"/>
          <w:spacing w:val="-5"/>
          <w:sz w:val="24"/>
          <w:szCs w:val="24"/>
          <w:lang w:val="id-ID"/>
        </w:rPr>
        <w:t xml:space="preserve"> ini mendasari pemikiran bahwa </w:t>
      </w:r>
      <w:r w:rsidRPr="00D66506">
        <w:rPr>
          <w:rFonts w:ascii="Garamond" w:hAnsi="Garamond" w:cs="Arial"/>
          <w:color w:val="000000" w:themeColor="text1"/>
          <w:sz w:val="24"/>
          <w:szCs w:val="24"/>
          <w:lang w:val="id-ID"/>
        </w:rPr>
        <w:t>hakim</w:t>
      </w:r>
      <w:r w:rsidRPr="00D66506">
        <w:rPr>
          <w:rFonts w:ascii="Garamond" w:hAnsi="Garamond" w:cs="Arial"/>
          <w:color w:val="000000" w:themeColor="text1"/>
          <w:spacing w:val="-4"/>
          <w:sz w:val="24"/>
          <w:szCs w:val="24"/>
          <w:lang w:val="id-ID"/>
        </w:rPr>
        <w:t xml:space="preserve"> </w:t>
      </w:r>
      <w:r w:rsidRPr="00D66506">
        <w:rPr>
          <w:rFonts w:ascii="Garamond" w:hAnsi="Garamond" w:cs="Arial"/>
          <w:color w:val="000000" w:themeColor="text1"/>
          <w:sz w:val="24"/>
          <w:szCs w:val="24"/>
          <w:lang w:val="id-ID"/>
        </w:rPr>
        <w:t>adalah</w:t>
      </w:r>
      <w:r w:rsidRPr="00D66506">
        <w:rPr>
          <w:rFonts w:ascii="Garamond" w:hAnsi="Garamond" w:cs="Arial"/>
          <w:color w:val="000000" w:themeColor="text1"/>
          <w:spacing w:val="-5"/>
          <w:sz w:val="24"/>
          <w:szCs w:val="24"/>
          <w:lang w:val="id-ID"/>
        </w:rPr>
        <w:t xml:space="preserve"> </w:t>
      </w:r>
      <w:r w:rsidRPr="00D66506">
        <w:rPr>
          <w:rFonts w:ascii="Garamond" w:hAnsi="Garamond" w:cs="Arial"/>
          <w:color w:val="000000" w:themeColor="text1"/>
          <w:sz w:val="24"/>
          <w:szCs w:val="24"/>
          <w:lang w:val="id-ID"/>
        </w:rPr>
        <w:t>personil</w:t>
      </w:r>
      <w:r w:rsidRPr="00D66506">
        <w:rPr>
          <w:rFonts w:ascii="Garamond" w:hAnsi="Garamond" w:cs="Arial"/>
          <w:color w:val="000000" w:themeColor="text1"/>
          <w:spacing w:val="-6"/>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47"/>
          <w:sz w:val="24"/>
          <w:szCs w:val="24"/>
          <w:lang w:val="id-ID"/>
        </w:rPr>
        <w:t xml:space="preserve">  </w:t>
      </w:r>
      <w:r w:rsidRPr="00D66506">
        <w:rPr>
          <w:rFonts w:ascii="Garamond" w:hAnsi="Garamond" w:cs="Arial"/>
          <w:color w:val="000000" w:themeColor="text1"/>
          <w:sz w:val="24"/>
          <w:szCs w:val="24"/>
          <w:lang w:val="id-ID"/>
        </w:rPr>
        <w:t>menyelenggarakan kekuasaan yudikatif sehingga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status yang melekat pada hakim bukanlah sebagai PNS.</w:t>
      </w:r>
      <w:r w:rsidRPr="00D66506">
        <w:rPr>
          <w:rStyle w:val="FootnoteReference"/>
          <w:rFonts w:ascii="Garamond" w:hAnsi="Garamond" w:cs="Arial"/>
          <w:color w:val="000000" w:themeColor="text1"/>
          <w:sz w:val="24"/>
          <w:szCs w:val="24"/>
          <w:lang w:val="id-ID"/>
        </w:rPr>
        <w:footnoteReference w:id="6"/>
      </w:r>
      <w:r w:rsidRPr="00D66506">
        <w:rPr>
          <w:rFonts w:ascii="Garamond" w:hAnsi="Garamond" w:cs="Arial"/>
          <w:color w:val="000000" w:themeColor="text1"/>
          <w:sz w:val="24"/>
          <w:szCs w:val="24"/>
          <w:lang w:val="id-ID"/>
        </w:rPr>
        <w:t xml:space="preserve"> prinsip ini menjadi sesuatu yang mutlak dalam negara hukum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w:t>
      </w:r>
      <w:proofErr w:type="spellStart"/>
      <w:r w:rsidRPr="00D66506">
        <w:rPr>
          <w:rFonts w:ascii="Garamond" w:hAnsi="Garamond" w:cs="Arial"/>
          <w:i/>
          <w:color w:val="000000" w:themeColor="text1"/>
          <w:sz w:val="24"/>
          <w:szCs w:val="24"/>
          <w:lang w:val="id-ID"/>
        </w:rPr>
        <w:t>rechtstaat</w:t>
      </w:r>
      <w:proofErr w:type="spellEnd"/>
      <w:r w:rsidRPr="00D66506">
        <w:rPr>
          <w:rFonts w:ascii="Garamond" w:hAnsi="Garamond" w:cs="Arial"/>
          <w:color w:val="000000" w:themeColor="text1"/>
          <w:sz w:val="24"/>
          <w:szCs w:val="24"/>
          <w:lang w:val="id-ID"/>
        </w:rPr>
        <w:t>) yang sejalan dengan prinsip “</w:t>
      </w:r>
      <w:r w:rsidRPr="00D66506">
        <w:rPr>
          <w:rFonts w:ascii="Garamond" w:hAnsi="Garamond" w:cs="Arial"/>
          <w:i/>
          <w:color w:val="000000" w:themeColor="text1"/>
          <w:sz w:val="24"/>
          <w:szCs w:val="24"/>
          <w:lang w:val="id-ID"/>
        </w:rPr>
        <w:t xml:space="preserve">The International </w:t>
      </w:r>
      <w:proofErr w:type="spellStart"/>
      <w:r w:rsidRPr="00D66506">
        <w:rPr>
          <w:rFonts w:ascii="Garamond" w:hAnsi="Garamond" w:cs="Arial"/>
          <w:i/>
          <w:color w:val="000000" w:themeColor="text1"/>
          <w:sz w:val="24"/>
          <w:szCs w:val="24"/>
          <w:lang w:val="id-ID"/>
        </w:rPr>
        <w:t>Commission</w:t>
      </w:r>
      <w:proofErr w:type="spellEnd"/>
      <w:r w:rsidRPr="00D66506">
        <w:rPr>
          <w:rFonts w:ascii="Garamond" w:hAnsi="Garamond" w:cs="Arial"/>
          <w:i/>
          <w:color w:val="000000" w:themeColor="text1"/>
          <w:sz w:val="24"/>
          <w:szCs w:val="24"/>
          <w:lang w:val="id-ID"/>
        </w:rPr>
        <w:t xml:space="preserve"> </w:t>
      </w:r>
      <w:proofErr w:type="spellStart"/>
      <w:r w:rsidRPr="00D66506">
        <w:rPr>
          <w:rFonts w:ascii="Garamond" w:hAnsi="Garamond" w:cs="Arial"/>
          <w:i/>
          <w:color w:val="000000" w:themeColor="text1"/>
          <w:sz w:val="24"/>
          <w:szCs w:val="24"/>
          <w:lang w:val="id-ID"/>
        </w:rPr>
        <w:t>of</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Jurist</w:t>
      </w:r>
      <w:proofErr w:type="spellEnd"/>
      <w:r w:rsidRPr="00D66506">
        <w:rPr>
          <w:rFonts w:ascii="Garamond" w:hAnsi="Garamond" w:cs="Arial"/>
          <w:color w:val="000000" w:themeColor="text1"/>
          <w:sz w:val="24"/>
          <w:szCs w:val="24"/>
          <w:lang w:val="id-ID"/>
        </w:rPr>
        <w: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yaitu</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peradilan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bebas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tidak</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memihak</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w:t>
      </w:r>
      <w:proofErr w:type="spellStart"/>
      <w:r w:rsidRPr="00D66506">
        <w:rPr>
          <w:rFonts w:ascii="Garamond" w:hAnsi="Garamond" w:cs="Arial"/>
          <w:i/>
          <w:color w:val="000000" w:themeColor="text1"/>
          <w:sz w:val="24"/>
          <w:szCs w:val="24"/>
          <w:lang w:val="id-ID"/>
        </w:rPr>
        <w:t>independence</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and</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impartiality</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of</w:t>
      </w:r>
      <w:proofErr w:type="spellEnd"/>
      <w:r w:rsidRPr="00D66506">
        <w:rPr>
          <w:rFonts w:ascii="Garamond" w:hAnsi="Garamond" w:cs="Arial"/>
          <w:i/>
          <w:color w:val="000000" w:themeColor="text1"/>
          <w:spacing w:val="1"/>
          <w:sz w:val="24"/>
          <w:szCs w:val="24"/>
          <w:lang w:val="id-ID"/>
        </w:rPr>
        <w:t xml:space="preserve"> </w:t>
      </w:r>
      <w:proofErr w:type="spellStart"/>
      <w:r w:rsidRPr="00D66506">
        <w:rPr>
          <w:rFonts w:ascii="Garamond" w:hAnsi="Garamond" w:cs="Arial"/>
          <w:i/>
          <w:color w:val="000000" w:themeColor="text1"/>
          <w:sz w:val="24"/>
          <w:szCs w:val="24"/>
          <w:lang w:val="id-ID"/>
        </w:rPr>
        <w:t>judiciary</w:t>
      </w:r>
      <w:proofErr w:type="spellEnd"/>
      <w:r w:rsidRPr="00D66506">
        <w:rPr>
          <w:rFonts w:ascii="Garamond" w:hAnsi="Garamond" w:cs="Arial"/>
          <w:color w:val="000000" w:themeColor="text1"/>
          <w:sz w:val="24"/>
          <w:szCs w:val="24"/>
          <w:lang w:val="id-ID"/>
        </w:rPr>
        <w:t>).</w:t>
      </w:r>
    </w:p>
    <w:p w14:paraId="07C3D8C2" w14:textId="77777777" w:rsidR="00167579" w:rsidRPr="00D66506" w:rsidRDefault="00167579" w:rsidP="00573B39">
      <w:pPr>
        <w:spacing w:before="170" w:line="240" w:lineRule="auto"/>
        <w:ind w:firstLine="852"/>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 xml:space="preserve">Apabila dikaji secara mandiri terkait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kekuasaan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kehakiman, maka ada dua aspek yang mencirikan adanya kekuasaan peradilan yang mandiri dan merdeka itu. aspek pertama adalah terkait </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kemandirian institusional atau disebut juga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eksternal dan</w:t>
      </w:r>
      <w:r w:rsidRPr="00D66506">
        <w:rPr>
          <w:rFonts w:ascii="Garamond" w:hAnsi="Garamond" w:cs="Arial"/>
          <w:color w:val="000000" w:themeColor="text1"/>
          <w:spacing w:val="1"/>
          <w:sz w:val="24"/>
          <w:szCs w:val="24"/>
          <w:lang w:val="id-ID"/>
        </w:rPr>
        <w:t xml:space="preserve">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individual.</w:t>
      </w:r>
      <w:r w:rsidRPr="00D66506">
        <w:rPr>
          <w:rFonts w:ascii="Garamond" w:hAnsi="Garamond" w:cs="Arial"/>
          <w:color w:val="000000" w:themeColor="text1"/>
          <w:spacing w:val="1"/>
          <w:sz w:val="24"/>
          <w:szCs w:val="24"/>
          <w:lang w:val="id-ID"/>
        </w:rPr>
        <w:t xml:space="preserve"> Dalam konteks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individual adalah</w:t>
      </w:r>
      <w:r w:rsidRPr="00D66506">
        <w:rPr>
          <w:rFonts w:ascii="Garamond" w:hAnsi="Garamond" w:cs="Arial"/>
          <w:color w:val="000000" w:themeColor="text1"/>
          <w:spacing w:val="1"/>
          <w:sz w:val="24"/>
          <w:szCs w:val="24"/>
          <w:lang w:val="id-ID"/>
        </w:rPr>
        <w:t xml:space="preserve">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yang menitikberatkan pada hakim sebagai titik sentralnya.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Artinya seorang hakim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dalam memutus perkara harus bebas dari pengaruh, tekanan, atau ancaman, baik langsung maupun tidak langsung,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 xml:space="preserve">dari </w:t>
      </w:r>
      <w:proofErr w:type="spellStart"/>
      <w:r w:rsidRPr="00D66506">
        <w:rPr>
          <w:rFonts w:ascii="Garamond" w:hAnsi="Garamond" w:cs="Arial"/>
          <w:color w:val="000000" w:themeColor="text1"/>
          <w:sz w:val="24"/>
          <w:szCs w:val="24"/>
          <w:lang w:val="id-ID"/>
        </w:rPr>
        <w:t>manapun</w:t>
      </w:r>
      <w:proofErr w:type="spellEnd"/>
      <w:r w:rsidRPr="00D66506">
        <w:rPr>
          <w:rFonts w:ascii="Garamond" w:hAnsi="Garamond" w:cs="Arial"/>
          <w:color w:val="000000" w:themeColor="text1"/>
          <w:sz w:val="24"/>
          <w:szCs w:val="24"/>
          <w:lang w:val="id-ID"/>
        </w:rPr>
        <w:t xml:space="preserve"> dan dengan alasan</w:t>
      </w:r>
      <w:r>
        <w:rPr>
          <w:rFonts w:ascii="Garamond" w:hAnsi="Garamond" w:cs="Arial"/>
          <w:color w:val="000000" w:themeColor="text1"/>
          <w:sz w:val="24"/>
          <w:szCs w:val="24"/>
          <w:lang w:val="id-ID"/>
        </w:rPr>
        <w:t xml:space="preserve"> </w:t>
      </w:r>
      <w:proofErr w:type="spellStart"/>
      <w:r w:rsidRPr="00D66506">
        <w:rPr>
          <w:rFonts w:ascii="Garamond" w:hAnsi="Garamond" w:cs="Arial"/>
          <w:color w:val="000000" w:themeColor="text1"/>
          <w:sz w:val="24"/>
          <w:szCs w:val="24"/>
          <w:lang w:val="id-ID"/>
        </w:rPr>
        <w:t>apapun</w:t>
      </w:r>
      <w:proofErr w:type="spellEnd"/>
      <w:r w:rsidRPr="00D66506">
        <w:rPr>
          <w:rFonts w:ascii="Garamond" w:hAnsi="Garamond" w:cs="Arial"/>
          <w:color w:val="000000" w:themeColor="text1"/>
          <w:sz w:val="24"/>
          <w:szCs w:val="24"/>
          <w:lang w:val="id-ID"/>
        </w:rPr>
        <w:t xml:space="preserve"> juga. Prinsip kemandirian harus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diwujudkan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dalam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sikap</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hakim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dalam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lastRenderedPageBreak/>
        <w:t>memeriksa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memutus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perkara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dihadapinya.</w:t>
      </w:r>
      <w:r w:rsidRPr="00D66506">
        <w:rPr>
          <w:rFonts w:ascii="Garamond" w:hAnsi="Garamond" w:cs="Arial"/>
          <w:color w:val="000000" w:themeColor="text1"/>
          <w:spacing w:val="1"/>
          <w:sz w:val="24"/>
          <w:szCs w:val="24"/>
          <w:lang w:val="id-ID"/>
        </w:rPr>
        <w:t xml:space="preserve"> Selanjutnya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hakim juga tidak hanya terkait sikap dan perilakunya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dalam</w:t>
      </w:r>
      <w:r w:rsidRPr="00D66506">
        <w:rPr>
          <w:rFonts w:ascii="Garamond" w:hAnsi="Garamond" w:cs="Arial"/>
          <w:color w:val="000000" w:themeColor="text1"/>
          <w:spacing w:val="1"/>
          <w:sz w:val="24"/>
          <w:szCs w:val="24"/>
          <w:lang w:val="id-ID"/>
        </w:rPr>
        <w:t xml:space="preserve"> melaksanakan tugas peradilan, namun </w:t>
      </w:r>
      <w:proofErr w:type="spellStart"/>
      <w:r w:rsidRPr="00D66506">
        <w:rPr>
          <w:rFonts w:ascii="Garamond" w:hAnsi="Garamond" w:cs="Arial"/>
          <w:color w:val="000000" w:themeColor="text1"/>
          <w:spacing w:val="1"/>
          <w:sz w:val="24"/>
          <w:szCs w:val="24"/>
          <w:lang w:val="id-ID"/>
        </w:rPr>
        <w:t>independensi</w:t>
      </w:r>
      <w:proofErr w:type="spellEnd"/>
      <w:r w:rsidRPr="00D66506">
        <w:rPr>
          <w:rFonts w:ascii="Garamond" w:hAnsi="Garamond" w:cs="Arial"/>
          <w:color w:val="000000" w:themeColor="text1"/>
          <w:spacing w:val="1"/>
          <w:sz w:val="24"/>
          <w:szCs w:val="24"/>
          <w:lang w:val="id-ID"/>
        </w:rPr>
        <w:t xml:space="preserve"> hakim juga tercermin dari </w:t>
      </w:r>
      <w:r w:rsidRPr="00D66506">
        <w:rPr>
          <w:rFonts w:ascii="Garamond" w:hAnsi="Garamond" w:cs="Arial"/>
          <w:color w:val="000000" w:themeColor="text1"/>
          <w:sz w:val="24"/>
          <w:szCs w:val="24"/>
          <w:lang w:val="id-ID"/>
        </w:rPr>
        <w:t>berbagai</w:t>
      </w:r>
      <w:r w:rsidRPr="00D66506">
        <w:rPr>
          <w:rFonts w:ascii="Garamond" w:hAnsi="Garamond" w:cs="Arial"/>
          <w:color w:val="000000" w:themeColor="text1"/>
          <w:spacing w:val="1"/>
          <w:sz w:val="24"/>
          <w:szCs w:val="24"/>
          <w:lang w:val="id-ID"/>
        </w:rPr>
        <w:t xml:space="preserve"> aturan hukum yang berkaitan dengan sarana serta fasilitas yang menunjang kinerja hakim (</w:t>
      </w:r>
      <w:proofErr w:type="spellStart"/>
      <w:r w:rsidRPr="00D66506">
        <w:rPr>
          <w:rFonts w:ascii="Garamond" w:hAnsi="Garamond" w:cs="Arial"/>
          <w:color w:val="000000" w:themeColor="text1"/>
          <w:spacing w:val="1"/>
          <w:sz w:val="24"/>
          <w:szCs w:val="24"/>
          <w:lang w:val="id-ID"/>
        </w:rPr>
        <w:t>independensi</w:t>
      </w:r>
      <w:proofErr w:type="spellEnd"/>
      <w:r w:rsidRPr="00D66506">
        <w:rPr>
          <w:rFonts w:ascii="Garamond" w:hAnsi="Garamond" w:cs="Arial"/>
          <w:color w:val="000000" w:themeColor="text1"/>
          <w:spacing w:val="1"/>
          <w:sz w:val="24"/>
          <w:szCs w:val="24"/>
          <w:lang w:val="id-ID"/>
        </w:rPr>
        <w:t xml:space="preserve"> kelembagaan). </w:t>
      </w:r>
      <w:r w:rsidRPr="00D66506">
        <w:rPr>
          <w:rFonts w:ascii="Garamond" w:hAnsi="Garamond" w:cs="Arial"/>
          <w:color w:val="000000" w:themeColor="text1"/>
          <w:sz w:val="24"/>
          <w:szCs w:val="24"/>
          <w:lang w:val="id-ID"/>
        </w:rPr>
        <w:t>Misalnya dalam proses seleksi calon hakim,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masa</w:t>
      </w:r>
      <w:r w:rsidRPr="00D66506">
        <w:rPr>
          <w:rFonts w:ascii="Garamond" w:hAnsi="Garamond" w:cs="Arial"/>
          <w:color w:val="000000" w:themeColor="text1"/>
          <w:spacing w:val="33"/>
          <w:sz w:val="24"/>
          <w:szCs w:val="24"/>
          <w:lang w:val="id-ID"/>
        </w:rPr>
        <w:t xml:space="preserve"> </w:t>
      </w:r>
      <w:r w:rsidRPr="00D66506">
        <w:rPr>
          <w:rFonts w:ascii="Garamond" w:hAnsi="Garamond" w:cs="Arial"/>
          <w:color w:val="000000" w:themeColor="text1"/>
          <w:sz w:val="24"/>
          <w:szCs w:val="24"/>
          <w:lang w:val="id-ID"/>
        </w:rPr>
        <w:t>kerja hakim,</w:t>
      </w:r>
      <w:r w:rsidRPr="00D66506">
        <w:rPr>
          <w:rFonts w:ascii="Garamond" w:hAnsi="Garamond" w:cs="Arial"/>
          <w:color w:val="000000" w:themeColor="text1"/>
          <w:spacing w:val="35"/>
          <w:sz w:val="24"/>
          <w:szCs w:val="24"/>
          <w:lang w:val="id-ID"/>
        </w:rPr>
        <w:t xml:space="preserve"> </w:t>
      </w:r>
      <w:r w:rsidRPr="00D66506">
        <w:rPr>
          <w:rFonts w:ascii="Garamond" w:hAnsi="Garamond" w:cs="Arial"/>
          <w:color w:val="000000" w:themeColor="text1"/>
          <w:sz w:val="24"/>
          <w:szCs w:val="24"/>
          <w:lang w:val="id-ID"/>
        </w:rPr>
        <w:t>pembinaan</w:t>
      </w:r>
      <w:r w:rsidRPr="00D66506">
        <w:rPr>
          <w:rFonts w:ascii="Garamond" w:hAnsi="Garamond" w:cs="Arial"/>
          <w:color w:val="000000" w:themeColor="text1"/>
          <w:spacing w:val="33"/>
          <w:sz w:val="24"/>
          <w:szCs w:val="24"/>
          <w:lang w:val="id-ID"/>
        </w:rPr>
        <w:t xml:space="preserve"> </w:t>
      </w:r>
      <w:r w:rsidRPr="00D66506">
        <w:rPr>
          <w:rFonts w:ascii="Garamond" w:hAnsi="Garamond" w:cs="Arial"/>
          <w:color w:val="000000" w:themeColor="text1"/>
          <w:sz w:val="24"/>
          <w:szCs w:val="24"/>
          <w:lang w:val="id-ID"/>
        </w:rPr>
        <w:t>(pelatihan),</w:t>
      </w:r>
      <w:r w:rsidRPr="00D66506">
        <w:rPr>
          <w:rFonts w:ascii="Garamond" w:hAnsi="Garamond" w:cs="Arial"/>
          <w:color w:val="000000" w:themeColor="text1"/>
          <w:spacing w:val="34"/>
          <w:sz w:val="24"/>
          <w:szCs w:val="24"/>
          <w:lang w:val="id-ID"/>
        </w:rPr>
        <w:t xml:space="preserve"> </w:t>
      </w:r>
      <w:r w:rsidRPr="00D66506">
        <w:rPr>
          <w:rFonts w:ascii="Garamond" w:hAnsi="Garamond" w:cs="Arial"/>
          <w:color w:val="000000" w:themeColor="text1"/>
          <w:sz w:val="24"/>
          <w:szCs w:val="24"/>
          <w:lang w:val="id-ID"/>
        </w:rPr>
        <w:t>sistem</w:t>
      </w:r>
      <w:r w:rsidRPr="00D66506">
        <w:rPr>
          <w:rFonts w:ascii="Garamond" w:hAnsi="Garamond" w:cs="Arial"/>
          <w:color w:val="000000" w:themeColor="text1"/>
          <w:spacing w:val="35"/>
          <w:sz w:val="24"/>
          <w:szCs w:val="24"/>
          <w:lang w:val="id-ID"/>
        </w:rPr>
        <w:t xml:space="preserve"> </w:t>
      </w:r>
      <w:r w:rsidRPr="00D66506">
        <w:rPr>
          <w:rFonts w:ascii="Garamond" w:hAnsi="Garamond" w:cs="Arial"/>
          <w:color w:val="000000" w:themeColor="text1"/>
          <w:sz w:val="24"/>
          <w:szCs w:val="24"/>
          <w:lang w:val="id-ID"/>
        </w:rPr>
        <w:t>promosi</w:t>
      </w:r>
      <w:r w:rsidRPr="00D66506">
        <w:rPr>
          <w:rFonts w:ascii="Garamond" w:hAnsi="Garamond" w:cs="Arial"/>
          <w:color w:val="000000" w:themeColor="text1"/>
          <w:spacing w:val="31"/>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33"/>
          <w:sz w:val="24"/>
          <w:szCs w:val="24"/>
          <w:lang w:val="id-ID"/>
        </w:rPr>
        <w:t xml:space="preserve"> </w:t>
      </w:r>
      <w:r w:rsidRPr="00D66506">
        <w:rPr>
          <w:rFonts w:ascii="Garamond" w:hAnsi="Garamond" w:cs="Arial"/>
          <w:color w:val="000000" w:themeColor="text1"/>
          <w:sz w:val="24"/>
          <w:szCs w:val="24"/>
          <w:lang w:val="id-ID"/>
        </w:rPr>
        <w:t>mutasi,</w:t>
      </w:r>
      <w:r w:rsidRPr="00D66506">
        <w:rPr>
          <w:rFonts w:ascii="Garamond" w:hAnsi="Garamond" w:cs="Arial"/>
          <w:color w:val="000000" w:themeColor="text1"/>
          <w:spacing w:val="34"/>
          <w:sz w:val="24"/>
          <w:szCs w:val="24"/>
          <w:lang w:val="id-ID"/>
        </w:rPr>
        <w:t xml:space="preserve"> </w:t>
      </w:r>
      <w:r w:rsidRPr="00D66506">
        <w:rPr>
          <w:rFonts w:ascii="Garamond" w:hAnsi="Garamond" w:cs="Arial"/>
          <w:color w:val="000000" w:themeColor="text1"/>
          <w:sz w:val="24"/>
          <w:szCs w:val="24"/>
          <w:lang w:val="id-ID"/>
        </w:rPr>
        <w:t>sistem</w:t>
      </w:r>
      <w:r w:rsidRPr="00D66506">
        <w:rPr>
          <w:rFonts w:ascii="Garamond" w:hAnsi="Garamond" w:cs="Arial"/>
          <w:color w:val="000000" w:themeColor="text1"/>
          <w:spacing w:val="35"/>
          <w:sz w:val="24"/>
          <w:szCs w:val="24"/>
          <w:lang w:val="id-ID"/>
        </w:rPr>
        <w:t xml:space="preserve"> </w:t>
      </w:r>
      <w:r w:rsidRPr="00D66506">
        <w:rPr>
          <w:rFonts w:ascii="Garamond" w:hAnsi="Garamond" w:cs="Arial"/>
          <w:color w:val="000000" w:themeColor="text1"/>
          <w:sz w:val="24"/>
          <w:szCs w:val="24"/>
          <w:lang w:val="id-ID"/>
        </w:rPr>
        <w:t>penggajian,</w:t>
      </w:r>
      <w:r w:rsidRPr="00D66506">
        <w:rPr>
          <w:rFonts w:ascii="Garamond" w:hAnsi="Garamond" w:cs="Arial"/>
          <w:color w:val="000000" w:themeColor="text1"/>
          <w:spacing w:val="34"/>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i/>
          <w:color w:val="000000" w:themeColor="text1"/>
          <w:sz w:val="24"/>
          <w:szCs w:val="24"/>
          <w:lang w:val="id-ID"/>
        </w:rPr>
        <w:t xml:space="preserve"> </w:t>
      </w:r>
      <w:r w:rsidRPr="00D66506">
        <w:rPr>
          <w:rFonts w:ascii="Garamond" w:hAnsi="Garamond" w:cs="Arial"/>
          <w:color w:val="000000" w:themeColor="text1"/>
          <w:sz w:val="24"/>
          <w:szCs w:val="24"/>
          <w:lang w:val="id-ID"/>
        </w:rPr>
        <w:t xml:space="preserve">pemberhentian hakim.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kelembagaan ini belum sepenuhnya terlaksana, masih ada campur tangan eksekutif dalam mengatur berbagai hal terkait </w:t>
      </w:r>
      <w:proofErr w:type="spellStart"/>
      <w:r w:rsidRPr="00D66506">
        <w:rPr>
          <w:rFonts w:ascii="Garamond" w:hAnsi="Garamond" w:cs="Arial"/>
          <w:color w:val="000000" w:themeColor="text1"/>
          <w:sz w:val="24"/>
          <w:szCs w:val="24"/>
          <w:lang w:val="id-ID"/>
        </w:rPr>
        <w:t>independensi</w:t>
      </w:r>
      <w:proofErr w:type="spellEnd"/>
      <w:r w:rsidRPr="00D66506">
        <w:rPr>
          <w:rFonts w:ascii="Garamond" w:hAnsi="Garamond" w:cs="Arial"/>
          <w:color w:val="000000" w:themeColor="text1"/>
          <w:sz w:val="24"/>
          <w:szCs w:val="24"/>
          <w:lang w:val="id-ID"/>
        </w:rPr>
        <w:t xml:space="preserve"> kelembagaan peradilan, satu </w:t>
      </w:r>
      <w:proofErr w:type="spellStart"/>
      <w:r w:rsidRPr="00D66506">
        <w:rPr>
          <w:rFonts w:ascii="Garamond" w:hAnsi="Garamond" w:cs="Arial"/>
          <w:color w:val="000000" w:themeColor="text1"/>
          <w:sz w:val="24"/>
          <w:szCs w:val="24"/>
          <w:lang w:val="id-ID"/>
        </w:rPr>
        <w:t>diantaranya</w:t>
      </w:r>
      <w:proofErr w:type="spellEnd"/>
      <w:r w:rsidRPr="00D66506">
        <w:rPr>
          <w:rFonts w:ascii="Garamond" w:hAnsi="Garamond" w:cs="Arial"/>
          <w:color w:val="000000" w:themeColor="text1"/>
          <w:sz w:val="24"/>
          <w:szCs w:val="24"/>
          <w:lang w:val="id-ID"/>
        </w:rPr>
        <w:t xml:space="preserve"> adalah terkait pola rekrutmen hakim.</w:t>
      </w:r>
    </w:p>
    <w:p w14:paraId="7F5F5135" w14:textId="77777777" w:rsidR="00167579" w:rsidRPr="00D66506" w:rsidRDefault="00167579" w:rsidP="00573B39">
      <w:pPr>
        <w:spacing w:before="170" w:line="240" w:lineRule="auto"/>
        <w:jc w:val="both"/>
        <w:rPr>
          <w:rFonts w:ascii="Garamond" w:hAnsi="Garamond" w:cs="Arial"/>
          <w:b/>
          <w:color w:val="000000" w:themeColor="text1"/>
          <w:sz w:val="24"/>
          <w:szCs w:val="24"/>
          <w:lang w:val="id-ID"/>
        </w:rPr>
      </w:pPr>
      <w:r w:rsidRPr="00D66506">
        <w:rPr>
          <w:rFonts w:ascii="Garamond" w:hAnsi="Garamond" w:cs="Arial"/>
          <w:b/>
          <w:color w:val="000000" w:themeColor="text1"/>
          <w:sz w:val="24"/>
          <w:szCs w:val="24"/>
          <w:lang w:val="id-ID"/>
        </w:rPr>
        <w:t>Rekrutmen Hakim di Indonesia</w:t>
      </w:r>
    </w:p>
    <w:p w14:paraId="06BB4A14"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spacing w:val="1"/>
          <w:lang w:val="id-ID"/>
        </w:rPr>
      </w:pPr>
      <w:r w:rsidRPr="00D66506">
        <w:rPr>
          <w:rFonts w:ascii="Garamond" w:hAnsi="Garamond" w:cs="Arial"/>
          <w:color w:val="000000" w:themeColor="text1"/>
          <w:lang w:val="id-ID"/>
        </w:rPr>
        <w:t>Salah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satu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persoalan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pelik berkenaan dengan penentuan syarat-syarat,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mekanisme</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pengisian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jabatan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terutama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serta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lamanya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seseorang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menjadi hal yang pelik dalam mengatur sistem peradilan. Alasannya adalah  seleksi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mempengaruhi,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bahkan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menghasilkan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tipe-tipe</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orang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bertugas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termasuk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pilihan-pilihan yang dibuat oleh mereka sebagai hakim. Keseluruhan aturan hukum mengenai syarat, mekanisme pengisian jabatan serta masa jabatan hakim dimaksudkan demi</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terwujudnya kekuasaan kehakiman yang merdeka serta terjaminnya kebebasan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spacing w:val="-1"/>
          <w:lang w:val="id-ID"/>
        </w:rPr>
        <w:t>hakim.</w:t>
      </w:r>
      <w:r w:rsidRPr="00D66506">
        <w:rPr>
          <w:rStyle w:val="FootnoteReference"/>
          <w:rFonts w:ascii="Garamond" w:hAnsi="Garamond" w:cs="Arial"/>
          <w:color w:val="000000" w:themeColor="text1"/>
          <w:spacing w:val="-1"/>
          <w:lang w:val="id-ID"/>
        </w:rPr>
        <w:footnoteReference w:id="7"/>
      </w:r>
      <w:r w:rsidRPr="00D66506">
        <w:rPr>
          <w:rFonts w:ascii="Garamond" w:hAnsi="Garamond" w:cs="Arial"/>
          <w:color w:val="000000" w:themeColor="text1"/>
          <w:spacing w:val="5"/>
          <w:lang w:val="id-ID"/>
        </w:rPr>
        <w:t xml:space="preserve"> Secara teori </w:t>
      </w:r>
      <w:r w:rsidRPr="00D66506">
        <w:rPr>
          <w:rFonts w:ascii="Garamond" w:hAnsi="Garamond" w:cs="Arial"/>
          <w:color w:val="000000" w:themeColor="text1"/>
          <w:spacing w:val="-1"/>
          <w:lang w:val="id-ID"/>
        </w:rPr>
        <w:t>dalam</w:t>
      </w:r>
      <w:r w:rsidRPr="00D66506">
        <w:rPr>
          <w:rFonts w:ascii="Garamond" w:hAnsi="Garamond" w:cs="Arial"/>
          <w:color w:val="000000" w:themeColor="text1"/>
          <w:spacing w:val="-10"/>
          <w:lang w:val="id-ID"/>
        </w:rPr>
        <w:t xml:space="preserve"> </w:t>
      </w:r>
      <w:r w:rsidRPr="00D66506">
        <w:rPr>
          <w:rFonts w:ascii="Garamond" w:hAnsi="Garamond" w:cs="Arial"/>
          <w:color w:val="000000" w:themeColor="text1"/>
          <w:spacing w:val="-1"/>
          <w:lang w:val="id-ID"/>
        </w:rPr>
        <w:t>konteks</w:t>
      </w:r>
      <w:r w:rsidRPr="00D66506">
        <w:rPr>
          <w:rFonts w:ascii="Garamond" w:hAnsi="Garamond" w:cs="Arial"/>
          <w:color w:val="000000" w:themeColor="text1"/>
          <w:spacing w:val="-14"/>
          <w:lang w:val="id-ID"/>
        </w:rPr>
        <w:t xml:space="preserve"> </w:t>
      </w:r>
      <w:r w:rsidRPr="00D66506">
        <w:rPr>
          <w:rFonts w:ascii="Garamond" w:hAnsi="Garamond" w:cs="Arial"/>
          <w:color w:val="000000" w:themeColor="text1"/>
          <w:spacing w:val="-1"/>
          <w:lang w:val="id-ID"/>
        </w:rPr>
        <w:t>pengisian</w:t>
      </w:r>
      <w:r w:rsidRPr="00D66506">
        <w:rPr>
          <w:rFonts w:ascii="Garamond" w:hAnsi="Garamond" w:cs="Arial"/>
          <w:color w:val="000000" w:themeColor="text1"/>
          <w:spacing w:val="-10"/>
          <w:lang w:val="id-ID"/>
        </w:rPr>
        <w:t xml:space="preserve"> </w:t>
      </w:r>
      <w:r w:rsidRPr="00D66506">
        <w:rPr>
          <w:rFonts w:ascii="Garamond" w:hAnsi="Garamond" w:cs="Arial"/>
          <w:color w:val="000000" w:themeColor="text1"/>
          <w:lang w:val="id-ID"/>
        </w:rPr>
        <w:t>jabatan</w:t>
      </w:r>
      <w:r w:rsidRPr="00D66506">
        <w:rPr>
          <w:rFonts w:ascii="Garamond" w:hAnsi="Garamond" w:cs="Arial"/>
          <w:color w:val="000000" w:themeColor="text1"/>
          <w:spacing w:val="-12"/>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1"/>
          <w:lang w:val="id-ID"/>
        </w:rPr>
        <w:t xml:space="preserve"> </w:t>
      </w:r>
      <w:r w:rsidRPr="00D66506">
        <w:rPr>
          <w:rFonts w:ascii="Garamond" w:hAnsi="Garamond" w:cs="Arial"/>
          <w:color w:val="000000" w:themeColor="text1"/>
          <w:lang w:val="id-ID"/>
        </w:rPr>
        <w:t xml:space="preserve">sangat </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dipengaruhi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oleh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hukum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berlaku di suatu negara</w:t>
      </w:r>
      <w:r w:rsidRPr="00D66506">
        <w:rPr>
          <w:rFonts w:ascii="Garamond" w:hAnsi="Garamond" w:cs="Arial"/>
          <w:color w:val="000000" w:themeColor="text1"/>
          <w:lang w:val="id-ID"/>
        </w:rPr>
        <w:t>.</w:t>
      </w:r>
      <w:r w:rsidRPr="00D66506">
        <w:rPr>
          <w:rFonts w:ascii="Garamond" w:hAnsi="Garamond" w:cs="Arial"/>
          <w:color w:val="000000" w:themeColor="text1"/>
          <w:spacing w:val="1"/>
          <w:lang w:val="id-ID"/>
        </w:rPr>
        <w:t xml:space="preserve"> Walaupun dalam </w:t>
      </w:r>
      <w:r w:rsidRPr="00D66506">
        <w:rPr>
          <w:rFonts w:ascii="Garamond" w:hAnsi="Garamond" w:cs="Arial"/>
          <w:color w:val="000000" w:themeColor="text1"/>
          <w:lang w:val="id-ID"/>
        </w:rPr>
        <w:t>praktiknya apa perkembangan dari beberapa negara terkait pengisian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jabatan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tidak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lagi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sepenuhnya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tunduk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hukum</w:t>
      </w:r>
      <w:r w:rsidRPr="00D66506">
        <w:rPr>
          <w:rFonts w:ascii="Garamond" w:hAnsi="Garamond" w:cs="Arial"/>
          <w:color w:val="000000" w:themeColor="text1"/>
          <w:spacing w:val="55"/>
          <w:lang w:val="id-ID"/>
        </w:rPr>
        <w:t xml:space="preserve"> </w:t>
      </w:r>
      <w:r w:rsidRPr="00D66506">
        <w:rPr>
          <w:rFonts w:ascii="Garamond" w:hAnsi="Garamond" w:cs="Arial"/>
          <w:color w:val="000000" w:themeColor="text1"/>
          <w:lang w:val="id-ID"/>
        </w:rPr>
        <w:t>tersebut.</w:t>
      </w:r>
      <w:r w:rsidRPr="00D66506">
        <w:rPr>
          <w:rStyle w:val="FootnoteReference"/>
          <w:rFonts w:ascii="Garamond" w:hAnsi="Garamond" w:cs="Arial"/>
          <w:color w:val="000000" w:themeColor="text1"/>
          <w:lang w:val="id-ID"/>
        </w:rPr>
        <w:footnoteReference w:id="8"/>
      </w:r>
      <w:r w:rsidRPr="00D66506">
        <w:rPr>
          <w:rFonts w:ascii="Garamond" w:hAnsi="Garamond" w:cs="Arial"/>
          <w:color w:val="000000" w:themeColor="text1"/>
          <w:spacing w:val="1"/>
          <w:lang w:val="id-ID"/>
        </w:rPr>
        <w:t xml:space="preserve"> Dapat dipahami bahwa </w:t>
      </w:r>
      <w:r w:rsidRPr="00D66506">
        <w:rPr>
          <w:rFonts w:ascii="Garamond" w:hAnsi="Garamond" w:cs="Arial"/>
          <w:color w:val="000000" w:themeColor="text1"/>
          <w:lang w:val="id-ID"/>
        </w:rPr>
        <w:t>pengisian jabatan hakim di suatu negara sangat berpengaruh terhadap</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serta penyelenggaraan sistem peradilan. Sebab hakim yang lahir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dari</w:t>
      </w:r>
      <w:r w:rsidRPr="00D66506">
        <w:rPr>
          <w:rFonts w:ascii="Garamond" w:hAnsi="Garamond" w:cs="Arial"/>
          <w:color w:val="000000" w:themeColor="text1"/>
          <w:spacing w:val="1"/>
          <w:lang w:val="id-ID"/>
        </w:rPr>
        <w:t xml:space="preserve"> suatu </w:t>
      </w:r>
      <w:r w:rsidRPr="00D66506">
        <w:rPr>
          <w:rFonts w:ascii="Garamond" w:hAnsi="Garamond" w:cs="Arial"/>
          <w:color w:val="000000" w:themeColor="text1"/>
          <w:lang w:val="id-ID"/>
        </w:rPr>
        <w:t>proses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seleksi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itulah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 akan melaksanakan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fungsi dari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Tentu dalam proses seleksi inilah diharapkan adanya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berkualitas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berintegritas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menjaga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pelaksanaan kekuasaan peradilan yang menjadi prinsip utama dalam pelaksanaan negara hukum.</w:t>
      </w:r>
    </w:p>
    <w:p w14:paraId="5A15A36D"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lastRenderedPageBreak/>
        <w:t>Rekrutmen hakim sebagai pejabat yang akan melaksanakan tugas peradilan dalam menerima, memeriksa dan memutus perkara berdasarkan prinsip keadilan yang didasarkan pada “Ketuhanan Yang Maha Esa”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harus</w:t>
      </w:r>
      <w:r w:rsidRPr="00D66506">
        <w:rPr>
          <w:rFonts w:ascii="Garamond" w:hAnsi="Garamond" w:cs="Arial"/>
          <w:color w:val="000000" w:themeColor="text1"/>
          <w:spacing w:val="47"/>
          <w:lang w:val="id-ID"/>
        </w:rPr>
        <w:t xml:space="preserve"> </w:t>
      </w:r>
      <w:r w:rsidRPr="00D66506">
        <w:rPr>
          <w:rFonts w:ascii="Garamond" w:hAnsi="Garamond" w:cs="Arial"/>
          <w:color w:val="000000" w:themeColor="text1"/>
          <w:lang w:val="id-ID"/>
        </w:rPr>
        <w:t>dilakukan</w:t>
      </w:r>
      <w:r w:rsidRPr="00D66506">
        <w:rPr>
          <w:rFonts w:ascii="Garamond" w:hAnsi="Garamond" w:cs="Arial"/>
          <w:color w:val="000000" w:themeColor="text1"/>
          <w:spacing w:val="48"/>
          <w:lang w:val="id-ID"/>
        </w:rPr>
        <w:t xml:space="preserve"> </w:t>
      </w:r>
      <w:r w:rsidRPr="00D66506">
        <w:rPr>
          <w:rFonts w:ascii="Garamond" w:hAnsi="Garamond" w:cs="Arial"/>
          <w:color w:val="000000" w:themeColor="text1"/>
          <w:lang w:val="id-ID"/>
        </w:rPr>
        <w:t>secara</w:t>
      </w:r>
      <w:r w:rsidRPr="00D66506">
        <w:rPr>
          <w:rFonts w:ascii="Garamond" w:hAnsi="Garamond" w:cs="Arial"/>
          <w:color w:val="000000" w:themeColor="text1"/>
          <w:spacing w:val="45"/>
          <w:lang w:val="id-ID"/>
        </w:rPr>
        <w:t xml:space="preserve"> </w:t>
      </w:r>
      <w:r w:rsidRPr="00D66506">
        <w:rPr>
          <w:rFonts w:ascii="Garamond" w:hAnsi="Garamond" w:cs="Arial"/>
          <w:color w:val="000000" w:themeColor="text1"/>
          <w:lang w:val="id-ID"/>
        </w:rPr>
        <w:t>profesional,</w:t>
      </w:r>
      <w:r w:rsidRPr="00D66506">
        <w:rPr>
          <w:rFonts w:ascii="Garamond" w:hAnsi="Garamond" w:cs="Arial"/>
          <w:color w:val="000000" w:themeColor="text1"/>
          <w:spacing w:val="47"/>
          <w:lang w:val="id-ID"/>
        </w:rPr>
        <w:t xml:space="preserve"> </w:t>
      </w:r>
      <w:r w:rsidRPr="00D66506">
        <w:rPr>
          <w:rFonts w:ascii="Garamond" w:hAnsi="Garamond" w:cs="Arial"/>
          <w:color w:val="000000" w:themeColor="text1"/>
          <w:lang w:val="id-ID"/>
        </w:rPr>
        <w:t>transparan</w:t>
      </w:r>
      <w:r w:rsidRPr="00D66506">
        <w:rPr>
          <w:rFonts w:ascii="Garamond" w:hAnsi="Garamond" w:cs="Arial"/>
          <w:color w:val="000000" w:themeColor="text1"/>
          <w:spacing w:val="48"/>
          <w:lang w:val="id-ID"/>
        </w:rPr>
        <w:t xml:space="preserve"> </w:t>
      </w:r>
      <w:r w:rsidRPr="00D66506">
        <w:rPr>
          <w:rFonts w:ascii="Garamond" w:hAnsi="Garamond" w:cs="Arial"/>
          <w:color w:val="000000" w:themeColor="text1"/>
          <w:lang w:val="id-ID"/>
        </w:rPr>
        <w:t>melalui</w:t>
      </w:r>
      <w:r w:rsidRPr="00D66506">
        <w:rPr>
          <w:rFonts w:ascii="Garamond" w:hAnsi="Garamond" w:cs="Arial"/>
          <w:color w:val="000000" w:themeColor="text1"/>
          <w:spacing w:val="47"/>
          <w:lang w:val="id-ID"/>
        </w:rPr>
        <w:t xml:space="preserve"> </w:t>
      </w:r>
      <w:r w:rsidRPr="00D66506">
        <w:rPr>
          <w:rFonts w:ascii="Garamond" w:hAnsi="Garamond" w:cs="Arial"/>
          <w:color w:val="000000" w:themeColor="text1"/>
          <w:lang w:val="id-ID"/>
        </w:rPr>
        <w:t>proses</w:t>
      </w:r>
      <w:r w:rsidRPr="00D66506">
        <w:rPr>
          <w:rFonts w:ascii="Garamond" w:hAnsi="Garamond" w:cs="Arial"/>
          <w:color w:val="000000" w:themeColor="text1"/>
          <w:spacing w:val="47"/>
          <w:lang w:val="id-ID"/>
        </w:rPr>
        <w:t xml:space="preserve"> </w:t>
      </w:r>
      <w:r w:rsidRPr="00D66506">
        <w:rPr>
          <w:rFonts w:ascii="Garamond" w:hAnsi="Garamond" w:cs="Arial"/>
          <w:color w:val="000000" w:themeColor="text1"/>
          <w:lang w:val="id-ID"/>
        </w:rPr>
        <w:t>seleksi</w:t>
      </w:r>
      <w:r w:rsidRPr="00D66506">
        <w:rPr>
          <w:rFonts w:ascii="Garamond" w:hAnsi="Garamond" w:cs="Arial"/>
          <w:color w:val="000000" w:themeColor="text1"/>
          <w:spacing w:val="47"/>
          <w:lang w:val="id-ID"/>
        </w:rPr>
        <w:t xml:space="preserve"> </w:t>
      </w:r>
      <w:r w:rsidRPr="00D66506">
        <w:rPr>
          <w:rFonts w:ascii="Garamond" w:hAnsi="Garamond" w:cs="Arial"/>
          <w:color w:val="000000" w:themeColor="text1"/>
          <w:lang w:val="id-ID"/>
        </w:rPr>
        <w:t>yang sangat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ketat dengan standar kompetensi dan intelektual yang tinggi.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Sedangkan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aspek-aspek</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personal 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konteks Indonesia, pengaturan tentang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personal diatur dalam Pasal 3 ayat (1) UU No.</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48</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2009</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 menyebutkan bahwa; 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menjalankan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tugas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fungsinya,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konstitusi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wajib</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menjaga kemandirian peradilan. </w:t>
      </w:r>
      <w:proofErr w:type="spellStart"/>
      <w:r w:rsidRPr="00D66506">
        <w:rPr>
          <w:rFonts w:ascii="Garamond" w:hAnsi="Garamond" w:cs="Arial"/>
          <w:color w:val="000000" w:themeColor="text1"/>
          <w:lang w:val="id-ID"/>
        </w:rPr>
        <w:t>Independesi</w:t>
      </w:r>
      <w:proofErr w:type="spellEnd"/>
      <w:r w:rsidRPr="00D66506">
        <w:rPr>
          <w:rFonts w:ascii="Garamond" w:hAnsi="Garamond" w:cs="Arial"/>
          <w:color w:val="000000" w:themeColor="text1"/>
          <w:lang w:val="id-ID"/>
        </w:rPr>
        <w:t xml:space="preserve"> individual hakim berkaitan dengan; pengangkatan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penempatan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masa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jabatan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karir</w:t>
      </w:r>
      <w:proofErr w:type="spellEnd"/>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hakim; pemberhentian hakim; kesejahteraan dan keamanan 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Proses seleksi dan pengisian hakim ini harus menjamin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peradilan dari berbagai campur tangan dan pengaruh serta tekanan kekuasaan lain. Jaminan akan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kekuasaan kehakiman apabila hakim yang direkrut dan diseleksi memiliki kompeten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berintegritas</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baik.</w:t>
      </w:r>
    </w:p>
    <w:p w14:paraId="0B2B755A"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t>Dapat dikatakan bahwa terdapat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korelasi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antara</w:t>
      </w:r>
      <w:r w:rsidRPr="00D66506">
        <w:rPr>
          <w:rFonts w:ascii="Garamond" w:hAnsi="Garamond" w:cs="Arial"/>
          <w:color w:val="000000" w:themeColor="text1"/>
          <w:spacing w:val="55"/>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pengangkatan hakim (</w:t>
      </w:r>
      <w:proofErr w:type="spellStart"/>
      <w:r w:rsidRPr="00D66506">
        <w:rPr>
          <w:rFonts w:ascii="Garamond" w:hAnsi="Garamond" w:cs="Arial"/>
          <w:i/>
          <w:color w:val="000000" w:themeColor="text1"/>
          <w:lang w:val="id-ID"/>
        </w:rPr>
        <w:t>judicial</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recruitment</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process</w:t>
      </w:r>
      <w:proofErr w:type="spellEnd"/>
      <w:r w:rsidRPr="00D66506">
        <w:rPr>
          <w:rFonts w:ascii="Garamond" w:hAnsi="Garamond" w:cs="Arial"/>
          <w:i/>
          <w:color w:val="000000" w:themeColor="text1"/>
          <w:lang w:val="id-ID"/>
        </w:rPr>
        <w:t>/</w:t>
      </w:r>
      <w:proofErr w:type="spellStart"/>
      <w:r w:rsidRPr="00D66506">
        <w:rPr>
          <w:rFonts w:ascii="Garamond" w:hAnsi="Garamond" w:cs="Arial"/>
          <w:i/>
          <w:color w:val="000000" w:themeColor="text1"/>
          <w:lang w:val="id-ID"/>
        </w:rPr>
        <w:t>judicial</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appointment</w:t>
      </w:r>
      <w:proofErr w:type="spellEnd"/>
      <w:r w:rsidRPr="00D66506">
        <w:rPr>
          <w:rFonts w:ascii="Garamond" w:hAnsi="Garamond" w:cs="Arial"/>
          <w:color w:val="000000" w:themeColor="text1"/>
          <w:lang w:val="id-ID"/>
        </w:rPr>
        <w:t>) 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jaminan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peradilan, begitu juga sistem pemberhentian hakim (</w:t>
      </w:r>
      <w:proofErr w:type="spellStart"/>
      <w:r w:rsidRPr="00D66506">
        <w:rPr>
          <w:rFonts w:ascii="Garamond" w:hAnsi="Garamond" w:cs="Arial"/>
          <w:i/>
          <w:color w:val="000000" w:themeColor="text1"/>
          <w:lang w:val="id-ID"/>
        </w:rPr>
        <w:t>judicial</w:t>
      </w:r>
      <w:proofErr w:type="spellEnd"/>
      <w:r w:rsidRPr="00D66506">
        <w:rPr>
          <w:rFonts w:ascii="Garamond" w:hAnsi="Garamond" w:cs="Arial"/>
          <w:i/>
          <w:color w:val="000000" w:themeColor="text1"/>
          <w:spacing w:val="-52"/>
          <w:lang w:val="id-ID"/>
        </w:rPr>
        <w:t xml:space="preserve"> </w:t>
      </w:r>
      <w:proofErr w:type="spellStart"/>
      <w:r w:rsidRPr="00D66506">
        <w:rPr>
          <w:rFonts w:ascii="Garamond" w:hAnsi="Garamond" w:cs="Arial"/>
          <w:i/>
          <w:color w:val="000000" w:themeColor="text1"/>
          <w:lang w:val="id-ID"/>
        </w:rPr>
        <w:t>dismissal</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process</w:t>
      </w:r>
      <w:proofErr w:type="spellEnd"/>
      <w:r w:rsidRPr="00D66506">
        <w:rPr>
          <w:rFonts w:ascii="Garamond" w:hAnsi="Garamond" w:cs="Arial"/>
          <w:color w:val="000000" w:themeColor="text1"/>
          <w:lang w:val="id-ID"/>
        </w:rPr>
        <w:t>) dengan akuntabilitas peradilan. Masing-masing sistem tersebut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membawa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pengaruh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besar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terhadap</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penyelenggaraan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Style w:val="FootnoteReference"/>
          <w:rFonts w:ascii="Garamond" w:hAnsi="Garamond" w:cs="Arial"/>
          <w:color w:val="000000" w:themeColor="text1"/>
          <w:lang w:val="id-ID"/>
        </w:rPr>
        <w:footnoteReference w:id="9"/>
      </w:r>
      <w:r w:rsidRPr="00D66506">
        <w:rPr>
          <w:rFonts w:ascii="Garamond" w:hAnsi="Garamond" w:cs="Arial"/>
          <w:color w:val="000000" w:themeColor="text1"/>
          <w:spacing w:val="1"/>
          <w:lang w:val="id-ID"/>
        </w:rPr>
        <w:t xml:space="preserve">  Sebagaimana dipahami bahwa terdapat </w:t>
      </w:r>
      <w:r w:rsidRPr="00D66506">
        <w:rPr>
          <w:rFonts w:ascii="Garamond" w:hAnsi="Garamond" w:cs="Arial"/>
          <w:color w:val="000000" w:themeColor="text1"/>
          <w:lang w:val="id-ID"/>
        </w:rPr>
        <w:t>dua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prinsip</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pokok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yaitu</w:t>
      </w:r>
      <w:r w:rsidRPr="00D66506">
        <w:rPr>
          <w:rFonts w:ascii="Garamond" w:hAnsi="Garamond" w:cs="Arial"/>
          <w:color w:val="000000" w:themeColor="text1"/>
          <w:spacing w:val="54"/>
          <w:lang w:val="id-ID"/>
        </w:rPr>
        <w:t xml:space="preserve"> </w:t>
      </w:r>
      <w:r w:rsidRPr="00D66506">
        <w:rPr>
          <w:rFonts w:ascii="Garamond" w:hAnsi="Garamond" w:cs="Arial"/>
          <w:color w:val="000000" w:themeColor="text1"/>
          <w:lang w:val="id-ID"/>
        </w:rPr>
        <w:t>(1)</w:t>
      </w:r>
      <w:r w:rsidRPr="00D66506">
        <w:rPr>
          <w:rFonts w:ascii="Garamond" w:hAnsi="Garamond" w:cs="Arial"/>
          <w:color w:val="000000" w:themeColor="text1"/>
          <w:spacing w:val="54"/>
          <w:lang w:val="id-ID"/>
        </w:rPr>
        <w:t xml:space="preserve"> </w:t>
      </w:r>
      <w:proofErr w:type="spellStart"/>
      <w:r w:rsidRPr="00D66506">
        <w:rPr>
          <w:rFonts w:ascii="Garamond" w:hAnsi="Garamond" w:cs="Arial"/>
          <w:i/>
          <w:color w:val="000000" w:themeColor="text1"/>
          <w:lang w:val="id-ID"/>
        </w:rPr>
        <w:t>the</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principle</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of</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judicial</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independence</w:t>
      </w:r>
      <w:proofErr w:type="spellEnd"/>
      <w:r w:rsidRPr="00D66506">
        <w:rPr>
          <w:rFonts w:ascii="Garamond" w:hAnsi="Garamond" w:cs="Arial"/>
          <w:i/>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w:t>
      </w:r>
      <w:r w:rsidRPr="00D66506">
        <w:rPr>
          <w:rFonts w:ascii="Garamond" w:hAnsi="Garamond" w:cs="Arial"/>
          <w:color w:val="000000" w:themeColor="text1"/>
          <w:spacing w:val="1"/>
          <w:lang w:val="id-ID"/>
        </w:rPr>
        <w:t xml:space="preserve"> </w:t>
      </w:r>
      <w:proofErr w:type="spellStart"/>
      <w:r w:rsidRPr="00D66506">
        <w:rPr>
          <w:rFonts w:ascii="Garamond" w:hAnsi="Garamond" w:cs="Arial"/>
          <w:i/>
          <w:color w:val="000000" w:themeColor="text1"/>
          <w:lang w:val="id-ID"/>
        </w:rPr>
        <w:t>the</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principle</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of</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judicial</w:t>
      </w:r>
      <w:proofErr w:type="spellEnd"/>
      <w:r w:rsidRPr="00D66506">
        <w:rPr>
          <w:rFonts w:ascii="Garamond" w:hAnsi="Garamond" w:cs="Arial"/>
          <w:i/>
          <w:color w:val="000000" w:themeColor="text1"/>
          <w:spacing w:val="54"/>
          <w:lang w:val="id-ID"/>
        </w:rPr>
        <w:t xml:space="preserve"> </w:t>
      </w:r>
      <w:proofErr w:type="spellStart"/>
      <w:r w:rsidRPr="00D66506">
        <w:rPr>
          <w:rFonts w:ascii="Garamond" w:hAnsi="Garamond" w:cs="Arial"/>
          <w:i/>
          <w:color w:val="000000" w:themeColor="text1"/>
          <w:lang w:val="id-ID"/>
        </w:rPr>
        <w:t>impartiality</w:t>
      </w:r>
      <w:proofErr w:type="spellEnd"/>
      <w:r w:rsidRPr="00D66506">
        <w:rPr>
          <w:rFonts w:ascii="Garamond" w:hAnsi="Garamond" w:cs="Arial"/>
          <w:color w:val="000000" w:themeColor="text1"/>
          <w:lang w:val="id-ID"/>
        </w:rPr>
        <w: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Kedua prinsip ini diakui sebagai elemen dasar bagi sebuah negara yang menganut sistem</w:t>
      </w:r>
      <w:r w:rsidRPr="00D66506">
        <w:rPr>
          <w:rFonts w:ascii="Garamond" w:hAnsi="Garamond" w:cs="Arial"/>
          <w:color w:val="000000" w:themeColor="text1"/>
          <w:spacing w:val="1"/>
          <w:lang w:val="id-ID"/>
        </w:rPr>
        <w:t xml:space="preserve"> negara </w:t>
      </w:r>
      <w:r w:rsidRPr="00D66506">
        <w:rPr>
          <w:rFonts w:ascii="Garamond" w:hAnsi="Garamond" w:cs="Arial"/>
          <w:color w:val="000000" w:themeColor="text1"/>
          <w:lang w:val="id-ID"/>
        </w:rPr>
        <w:t>hukum modern.</w:t>
      </w:r>
      <w:r w:rsidRPr="00D66506">
        <w:rPr>
          <w:rStyle w:val="FootnoteReference"/>
          <w:rFonts w:ascii="Garamond" w:hAnsi="Garamond" w:cs="Arial"/>
          <w:color w:val="000000" w:themeColor="text1"/>
          <w:lang w:val="id-ID"/>
        </w:rPr>
        <w:footnoteReference w:id="10"/>
      </w:r>
      <w:r w:rsidRPr="00D66506">
        <w:rPr>
          <w:rFonts w:ascii="Garamond" w:hAnsi="Garamond" w:cs="Arial"/>
          <w:color w:val="000000" w:themeColor="text1"/>
          <w:lang w:val="id-ID"/>
        </w:rPr>
        <w:t xml:space="preserve"> Dapat dipertegas kembali bahwa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hakim tidak hanya terkait dengan sikap 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perilaku hakim dalam memeriksa dan memutus perkara, tapi juga harus tercermin 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pengaturan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berkaitan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hal-hal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bisa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meningkatkan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kinerja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mereka. Misalnya, proses rekrutmen, masa kerja, pembinaan (pelatihan), 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promosi</w:t>
      </w:r>
      <w:r w:rsidRPr="00D66506">
        <w:rPr>
          <w:rFonts w:ascii="Garamond" w:hAnsi="Garamond" w:cs="Arial"/>
          <w:color w:val="000000" w:themeColor="text1"/>
          <w:spacing w:val="-3"/>
          <w:lang w:val="id-ID"/>
        </w:rPr>
        <w:t xml:space="preserve"> </w:t>
      </w:r>
      <w:r w:rsidRPr="00D66506">
        <w:rPr>
          <w:rFonts w:ascii="Garamond" w:hAnsi="Garamond" w:cs="Arial"/>
          <w:color w:val="000000" w:themeColor="text1"/>
          <w:lang w:val="id-ID"/>
        </w:rPr>
        <w:t>dan mutasi,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penggajian,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pemberhentian</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hakim.</w:t>
      </w:r>
    </w:p>
    <w:p w14:paraId="1D41AEA0"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lastRenderedPageBreak/>
        <w:t>Pada praktiknya selama ini pola rekrutmen dan pengangkatan calon hakim 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lingkungan Mahkamah Agung aturan hukum mengatur bahwa calon Hakim, kariernya dimulai dari status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CPNS. selanjutnya</w:t>
      </w:r>
      <w:r w:rsidRPr="00D66506">
        <w:rPr>
          <w:rFonts w:ascii="Garamond" w:hAnsi="Garamond" w:cs="Arial"/>
          <w:color w:val="000000" w:themeColor="text1"/>
          <w:spacing w:val="6"/>
          <w:lang w:val="id-ID"/>
        </w:rPr>
        <w:t xml:space="preserve"> </w:t>
      </w:r>
      <w:r w:rsidRPr="00D66506">
        <w:rPr>
          <w:rFonts w:ascii="Garamond" w:hAnsi="Garamond" w:cs="Arial"/>
          <w:color w:val="000000" w:themeColor="text1"/>
          <w:lang w:val="id-ID"/>
        </w:rPr>
        <w:t>ketika</w:t>
      </w:r>
      <w:r w:rsidRPr="00D66506">
        <w:rPr>
          <w:rFonts w:ascii="Garamond" w:hAnsi="Garamond" w:cs="Arial"/>
          <w:color w:val="000000" w:themeColor="text1"/>
          <w:spacing w:val="6"/>
          <w:lang w:val="id-ID"/>
        </w:rPr>
        <w:t xml:space="preserve"> </w:t>
      </w:r>
      <w:r w:rsidRPr="00D66506">
        <w:rPr>
          <w:rFonts w:ascii="Garamond" w:hAnsi="Garamond" w:cs="Arial"/>
          <w:color w:val="000000" w:themeColor="text1"/>
          <w:lang w:val="id-ID"/>
        </w:rPr>
        <w:t>calon</w:t>
      </w:r>
      <w:r w:rsidRPr="00D66506">
        <w:rPr>
          <w:rFonts w:ascii="Garamond" w:hAnsi="Garamond" w:cs="Arial"/>
          <w:color w:val="000000" w:themeColor="text1"/>
          <w:spacing w:val="7"/>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6"/>
          <w:lang w:val="id-ID"/>
        </w:rPr>
        <w:t xml:space="preserve"> </w:t>
      </w:r>
      <w:r w:rsidRPr="00D66506">
        <w:rPr>
          <w:rFonts w:ascii="Garamond" w:hAnsi="Garamond" w:cs="Arial"/>
          <w:color w:val="000000" w:themeColor="text1"/>
          <w:lang w:val="id-ID"/>
        </w:rPr>
        <w:t>dinyatakan</w:t>
      </w:r>
      <w:r w:rsidRPr="00D66506">
        <w:rPr>
          <w:rFonts w:ascii="Garamond" w:hAnsi="Garamond" w:cs="Arial"/>
          <w:color w:val="000000" w:themeColor="text1"/>
          <w:spacing w:val="7"/>
          <w:lang w:val="id-ID"/>
        </w:rPr>
        <w:t xml:space="preserve"> </w:t>
      </w:r>
      <w:r w:rsidRPr="00D66506">
        <w:rPr>
          <w:rFonts w:ascii="Garamond" w:hAnsi="Garamond" w:cs="Arial"/>
          <w:color w:val="000000" w:themeColor="text1"/>
          <w:lang w:val="id-ID"/>
        </w:rPr>
        <w:t>lulus pendidikan, maka calon Hakim akan diberhentikan dengan hormat sebagai PNS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 diangkat sebagai Hakim, sebagaimana rumusan Pasal 13 ayat (2) UU 3 tahun 2006 tentang perubahan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UU No.</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7</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 1989</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Agama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bahwa: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 dapat diangkat menjadi Hakim harus pegawai negeri yang berasal dari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calon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 menjadi Hakim Pengadilan Tata Usaha Negara diatur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 Pasal 14 ayat (2) UU No. 9 Tahun 2004 Tentang Perubahan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UU No.</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5</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 1986</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Tata Usaha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mengatakan: “Untuk dapat diangkat menjadi Hakim harus Pegawai Negeri 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berasal</w:t>
      </w:r>
      <w:r w:rsidRPr="00D66506">
        <w:rPr>
          <w:rFonts w:ascii="Garamond" w:hAnsi="Garamond" w:cs="Arial"/>
          <w:color w:val="000000" w:themeColor="text1"/>
          <w:spacing w:val="-3"/>
          <w:lang w:val="id-ID"/>
        </w:rPr>
        <w:t xml:space="preserve"> </w:t>
      </w:r>
      <w:r w:rsidRPr="00D66506">
        <w:rPr>
          <w:rFonts w:ascii="Garamond" w:hAnsi="Garamond" w:cs="Arial"/>
          <w:color w:val="000000" w:themeColor="text1"/>
          <w:lang w:val="id-ID"/>
        </w:rPr>
        <w:t>dari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calon</w:t>
      </w:r>
      <w:r w:rsidRPr="00D66506">
        <w:rPr>
          <w:rFonts w:ascii="Garamond" w:hAnsi="Garamond" w:cs="Arial"/>
          <w:color w:val="000000" w:themeColor="text1"/>
          <w:spacing w:val="-6"/>
          <w:lang w:val="id-ID"/>
        </w:rPr>
        <w:t xml:space="preserve"> </w:t>
      </w:r>
      <w:r w:rsidRPr="00D66506">
        <w:rPr>
          <w:rFonts w:ascii="Garamond" w:hAnsi="Garamond" w:cs="Arial"/>
          <w:color w:val="000000" w:themeColor="text1"/>
          <w:lang w:val="id-ID"/>
        </w:rPr>
        <w:t>Hakim”.</w:t>
      </w:r>
    </w:p>
    <w:p w14:paraId="7BD4FB0D"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spacing w:val="-1"/>
          <w:lang w:val="id-ID"/>
        </w:rPr>
        <w:t xml:space="preserve">Pasal 14 ayat (1) UU No. </w:t>
      </w:r>
      <w:r w:rsidRPr="00D66506">
        <w:rPr>
          <w:rFonts w:ascii="Garamond" w:hAnsi="Garamond" w:cs="Arial"/>
          <w:color w:val="000000" w:themeColor="text1"/>
          <w:lang w:val="id-ID"/>
        </w:rPr>
        <w:t>49 Tahun 2009 tentang Peradilan</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umum,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menyebutkan bahwa: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dapat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diangkat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seseorang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harus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memenuhi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syarat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berikut: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warga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Indonesia;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bertakwa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Tuhan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Maha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Esa;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setia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Pancasila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Undang</w:t>
      </w:r>
      <w:r w:rsidRPr="00D66506">
        <w:rPr>
          <w:rFonts w:ascii="Garamond" w:hAnsi="Garamond" w:cs="Arial"/>
          <w:color w:val="000000" w:themeColor="text1"/>
          <w:spacing w:val="1"/>
          <w:lang w:val="id-ID"/>
        </w:rPr>
        <w:t>-</w:t>
      </w:r>
      <w:r w:rsidRPr="00D66506">
        <w:rPr>
          <w:rFonts w:ascii="Garamond" w:hAnsi="Garamond" w:cs="Arial"/>
          <w:color w:val="000000" w:themeColor="text1"/>
          <w:lang w:val="id-ID"/>
        </w:rPr>
        <w:t>Undang</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Dasar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Republik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Indonesia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1945;</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sarjana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hukum;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lulus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pendidikan</w:t>
      </w:r>
      <w:r w:rsidRPr="00D66506">
        <w:rPr>
          <w:rFonts w:ascii="Garamond" w:hAnsi="Garamond" w:cs="Arial"/>
          <w:color w:val="000000" w:themeColor="text1"/>
          <w:spacing w:val="37"/>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36"/>
          <w:lang w:val="id-ID"/>
        </w:rPr>
        <w:t xml:space="preserve"> </w:t>
      </w:r>
      <w:r w:rsidRPr="00D66506">
        <w:rPr>
          <w:rFonts w:ascii="Garamond" w:hAnsi="Garamond" w:cs="Arial"/>
          <w:color w:val="000000" w:themeColor="text1"/>
          <w:lang w:val="id-ID"/>
        </w:rPr>
        <w:t>mampu</w:t>
      </w:r>
      <w:r w:rsidRPr="00D66506">
        <w:rPr>
          <w:rFonts w:ascii="Garamond" w:hAnsi="Garamond" w:cs="Arial"/>
          <w:color w:val="000000" w:themeColor="text1"/>
          <w:spacing w:val="36"/>
          <w:lang w:val="id-ID"/>
        </w:rPr>
        <w:t xml:space="preserve"> </w:t>
      </w:r>
      <w:r w:rsidRPr="00D66506">
        <w:rPr>
          <w:rFonts w:ascii="Garamond" w:hAnsi="Garamond" w:cs="Arial"/>
          <w:color w:val="000000" w:themeColor="text1"/>
          <w:lang w:val="id-ID"/>
        </w:rPr>
        <w:t>secara</w:t>
      </w:r>
      <w:r w:rsidRPr="00D66506">
        <w:rPr>
          <w:rFonts w:ascii="Garamond" w:hAnsi="Garamond" w:cs="Arial"/>
          <w:color w:val="000000" w:themeColor="text1"/>
          <w:spacing w:val="36"/>
          <w:lang w:val="id-ID"/>
        </w:rPr>
        <w:t xml:space="preserve"> </w:t>
      </w:r>
      <w:r w:rsidRPr="00D66506">
        <w:rPr>
          <w:rFonts w:ascii="Garamond" w:hAnsi="Garamond" w:cs="Arial"/>
          <w:color w:val="000000" w:themeColor="text1"/>
          <w:lang w:val="id-ID"/>
        </w:rPr>
        <w:t>rohani</w:t>
      </w:r>
      <w:r w:rsidRPr="00D66506">
        <w:rPr>
          <w:rFonts w:ascii="Garamond" w:hAnsi="Garamond" w:cs="Arial"/>
          <w:color w:val="000000" w:themeColor="text1"/>
          <w:spacing w:val="37"/>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37"/>
          <w:lang w:val="id-ID"/>
        </w:rPr>
        <w:t xml:space="preserve"> </w:t>
      </w:r>
      <w:r w:rsidRPr="00D66506">
        <w:rPr>
          <w:rFonts w:ascii="Garamond" w:hAnsi="Garamond" w:cs="Arial"/>
          <w:color w:val="000000" w:themeColor="text1"/>
          <w:lang w:val="id-ID"/>
        </w:rPr>
        <w:t>jasmani</w:t>
      </w:r>
      <w:r w:rsidRPr="00D66506">
        <w:rPr>
          <w:rFonts w:ascii="Garamond" w:hAnsi="Garamond" w:cs="Arial"/>
          <w:color w:val="000000" w:themeColor="text1"/>
          <w:spacing w:val="36"/>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34"/>
          <w:lang w:val="id-ID"/>
        </w:rPr>
        <w:t xml:space="preserve"> </w:t>
      </w:r>
      <w:r w:rsidRPr="00D66506">
        <w:rPr>
          <w:rFonts w:ascii="Garamond" w:hAnsi="Garamond" w:cs="Arial"/>
          <w:color w:val="000000" w:themeColor="text1"/>
          <w:lang w:val="id-ID"/>
        </w:rPr>
        <w:t>menjalankan</w:t>
      </w:r>
      <w:r w:rsidRPr="00D66506">
        <w:rPr>
          <w:rFonts w:ascii="Garamond" w:hAnsi="Garamond" w:cs="Arial"/>
          <w:color w:val="000000" w:themeColor="text1"/>
          <w:spacing w:val="38"/>
          <w:lang w:val="id-ID"/>
        </w:rPr>
        <w:t xml:space="preserve"> </w:t>
      </w:r>
      <w:r w:rsidRPr="00D66506">
        <w:rPr>
          <w:rFonts w:ascii="Garamond" w:hAnsi="Garamond" w:cs="Arial"/>
          <w:color w:val="000000" w:themeColor="text1"/>
          <w:lang w:val="id-ID"/>
        </w:rPr>
        <w:t>tugas</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kewajiban;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berwibawa,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jujur,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adil,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berkelakuan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tidak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tercela.</w:t>
      </w:r>
      <w:r w:rsidRPr="00D66506">
        <w:rPr>
          <w:rFonts w:ascii="Garamond" w:hAnsi="Garamond" w:cs="Arial"/>
          <w:color w:val="000000" w:themeColor="text1"/>
          <w:spacing w:val="55"/>
          <w:lang w:val="id-ID"/>
        </w:rPr>
        <w:t xml:space="preserve"> </w:t>
      </w:r>
      <w:r w:rsidRPr="00D66506">
        <w:rPr>
          <w:rFonts w:ascii="Garamond" w:hAnsi="Garamond" w:cs="Arial"/>
          <w:color w:val="000000" w:themeColor="text1"/>
          <w:lang w:val="id-ID"/>
        </w:rPr>
        <w:t>Tetapi</w:t>
      </w:r>
      <w:r w:rsidRPr="00D66506">
        <w:rPr>
          <w:rFonts w:ascii="Garamond" w:hAnsi="Garamond" w:cs="Arial"/>
          <w:color w:val="000000" w:themeColor="text1"/>
          <w:spacing w:val="1"/>
          <w:lang w:val="id-ID"/>
        </w:rPr>
        <w:t xml:space="preserve"> kemudian </w:t>
      </w:r>
      <w:r w:rsidRPr="00D66506">
        <w:rPr>
          <w:rFonts w:ascii="Garamond" w:hAnsi="Garamond" w:cs="Arial"/>
          <w:color w:val="000000" w:themeColor="text1"/>
          <w:lang w:val="id-ID"/>
        </w:rPr>
        <w:t>setelah diatur di dalam UU No. 48 Tahun 2009 tentang 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bahwa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itu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ketentuan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Calon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terlebih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dahulu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harus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PNS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dihilangkan,</w:t>
      </w:r>
      <w:r w:rsidRPr="00D66506">
        <w:rPr>
          <w:rFonts w:ascii="Garamond" w:hAnsi="Garamond" w:cs="Arial"/>
          <w:color w:val="000000" w:themeColor="text1"/>
          <w:spacing w:val="1"/>
          <w:lang w:val="id-ID"/>
        </w:rPr>
        <w:t xml:space="preserve"> sehingga permasalahan </w:t>
      </w:r>
      <w:r w:rsidRPr="00D66506">
        <w:rPr>
          <w:rFonts w:ascii="Garamond" w:hAnsi="Garamond" w:cs="Arial"/>
          <w:color w:val="000000" w:themeColor="text1"/>
          <w:lang w:val="id-ID"/>
        </w:rPr>
        <w:t>kemudian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muncul adalah dalam UU No. 48 Tahun 2009 tentang 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 tidak mengatur secara pasti mengenai tata cara ataupun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mekanisme dalam pengadaan dan rekrutmen hakim sehingga sejak UU Kekuasaan Kehakiman tahun 2009 sampai tahun 2017 ini tidak pernah lagi</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dilakukan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rekrutmen calon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terutama 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lingkungan</w:t>
      </w:r>
      <w:r w:rsidRPr="00D66506">
        <w:rPr>
          <w:rFonts w:ascii="Garamond" w:hAnsi="Garamond" w:cs="Arial"/>
          <w:color w:val="000000" w:themeColor="text1"/>
          <w:spacing w:val="-3"/>
          <w:lang w:val="id-ID"/>
        </w:rPr>
        <w:t xml:space="preserve"> </w:t>
      </w:r>
      <w:r w:rsidRPr="00D66506">
        <w:rPr>
          <w:rFonts w:ascii="Garamond" w:hAnsi="Garamond" w:cs="Arial"/>
          <w:color w:val="000000" w:themeColor="text1"/>
          <w:lang w:val="id-ID"/>
        </w:rPr>
        <w:t>Mahkamah Agung.</w:t>
      </w:r>
      <w:r w:rsidRPr="00D66506">
        <w:rPr>
          <w:rStyle w:val="FootnoteReference"/>
          <w:rFonts w:ascii="Garamond" w:hAnsi="Garamond" w:cs="Arial"/>
          <w:color w:val="000000" w:themeColor="text1"/>
          <w:lang w:val="id-ID"/>
        </w:rPr>
        <w:footnoteReference w:id="11"/>
      </w:r>
    </w:p>
    <w:p w14:paraId="34B01424"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t>Terjadinya kekosongan norma tentang rekrutmen hakim ini kemudian memunculkan perdebatan tentang bagaimana mekanisme rekrutmen 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apakah akan menggunakan sistem rekrutmen seperti pejabat negara lain, atau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menggunakan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cara 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lain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sesuai 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kedudukan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Sementara kewenangan </w:t>
      </w:r>
      <w:r w:rsidRPr="00D66506">
        <w:rPr>
          <w:rFonts w:ascii="Garamond" w:hAnsi="Garamond" w:cs="Arial"/>
          <w:color w:val="000000" w:themeColor="text1"/>
          <w:spacing w:val="1"/>
          <w:lang w:val="id-ID"/>
        </w:rPr>
        <w:lastRenderedPageBreak/>
        <w:t>Komisi Yudisial</w:t>
      </w:r>
      <w:r w:rsidRPr="00D66506">
        <w:rPr>
          <w:rFonts w:ascii="Garamond" w:hAnsi="Garamond" w:cs="Arial"/>
          <w:color w:val="FF0000"/>
          <w:spacing w:val="1"/>
          <w:lang w:val="id-ID"/>
        </w:rPr>
        <w:t xml:space="preserve"> </w:t>
      </w:r>
      <w:r w:rsidRPr="00D66506">
        <w:rPr>
          <w:rFonts w:ascii="Garamond" w:hAnsi="Garamond" w:cs="Arial"/>
          <w:color w:val="000000" w:themeColor="text1"/>
          <w:spacing w:val="1"/>
          <w:lang w:val="id-ID"/>
        </w:rPr>
        <w:t>untuk menjadi bagian dalam proses rekrutmen hakim telah dibatalkan oleh Mahkamah Konstitusi</w:t>
      </w:r>
      <w:r w:rsidRPr="00D66506">
        <w:rPr>
          <w:rFonts w:ascii="Garamond" w:hAnsi="Garamond" w:cs="Arial"/>
          <w:color w:val="000000" w:themeColor="text1"/>
          <w:lang w:val="id-ID"/>
        </w:rPr>
        <w:t>.</w:t>
      </w:r>
      <w:r w:rsidRPr="00D66506">
        <w:rPr>
          <w:rStyle w:val="FootnoteReference"/>
          <w:rFonts w:ascii="Garamond" w:hAnsi="Garamond" w:cs="Arial"/>
          <w:color w:val="000000" w:themeColor="text1"/>
          <w:lang w:val="id-ID"/>
        </w:rPr>
        <w:footnoteReference w:id="12"/>
      </w:r>
      <w:r w:rsidRPr="00D66506">
        <w:rPr>
          <w:rFonts w:ascii="Garamond" w:hAnsi="Garamond" w:cs="Arial"/>
          <w:color w:val="000000" w:themeColor="text1"/>
          <w:lang w:val="id-ID"/>
        </w:rPr>
        <w:t xml:space="preserve"> Kekosongan norma ini pun kemudian disikapi oleh Mahkamah Agung sebagai</w:t>
      </w:r>
      <w:r w:rsidRPr="00D66506">
        <w:rPr>
          <w:rFonts w:ascii="Garamond" w:hAnsi="Garamond" w:cs="Arial"/>
          <w:color w:val="000000" w:themeColor="text1"/>
          <w:spacing w:val="19"/>
          <w:lang w:val="id-ID"/>
        </w:rPr>
        <w:t xml:space="preserve"> </w:t>
      </w:r>
      <w:r w:rsidRPr="00D66506">
        <w:rPr>
          <w:rFonts w:ascii="Garamond" w:hAnsi="Garamond" w:cs="Arial"/>
          <w:color w:val="000000" w:themeColor="text1"/>
          <w:lang w:val="id-ID"/>
        </w:rPr>
        <w:t>lembaga</w:t>
      </w:r>
      <w:r w:rsidRPr="00D66506">
        <w:rPr>
          <w:rFonts w:ascii="Garamond" w:hAnsi="Garamond" w:cs="Arial"/>
          <w:color w:val="000000" w:themeColor="text1"/>
          <w:spacing w:val="17"/>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6"/>
          <w:lang w:val="id-ID"/>
        </w:rPr>
        <w:t xml:space="preserve"> </w:t>
      </w:r>
      <w:r w:rsidRPr="00D66506">
        <w:rPr>
          <w:rFonts w:ascii="Garamond" w:hAnsi="Garamond" w:cs="Arial"/>
          <w:color w:val="000000" w:themeColor="text1"/>
          <w:lang w:val="id-ID"/>
        </w:rPr>
        <w:t>berwenang dalam hal pengadaan dan rekrutmen hakim mengeluarkan PERMA No. 2</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 2017</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Pengadaan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Pengaturan di dalam PERMA ini tidak jelas sebab MA kembali menggunakan 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rekrutmen ala PNS. Sebagaimana kita dapat melihat dalam PERMA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No. 2</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 2017 tersebut</w:t>
      </w:r>
      <w:r w:rsidRPr="00D66506">
        <w:rPr>
          <w:rFonts w:ascii="Garamond" w:hAnsi="Garamond" w:cs="Arial"/>
          <w:color w:val="000000" w:themeColor="text1"/>
          <w:spacing w:val="1"/>
          <w:lang w:val="id-ID"/>
        </w:rPr>
        <w:t xml:space="preserve"> yang mengatur bahwa </w:t>
      </w:r>
      <w:r w:rsidRPr="00D66506">
        <w:rPr>
          <w:rFonts w:ascii="Garamond" w:hAnsi="Garamond" w:cs="Arial"/>
          <w:color w:val="000000" w:themeColor="text1"/>
          <w:lang w:val="id-ID"/>
        </w:rPr>
        <w:t>kebutuhan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formasi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ditentukan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oleh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pemerintah,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yaitu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Menteri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Pendayagunaan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Aparatur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Reformasi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Birokrasi.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Seleksi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pengangkatan hakim juga dilakukan oleh pemerintah. Ketentuan ini sama seperti sistem PNS,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mereka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lolos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seleksi,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diangkat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terlebih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dahulu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Calon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PNS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(CPNS). Pasal 1 Angka 3 PERMA tersebut menyatakan bahwa: “Calon 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adalah Calon Pegawai Negeri Sipil dan/atau Pegawai Negeri Sipil sebelum diangkat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menjadi Hakim”. Selanjutnya dalam Pasal 1 Angka 4 menyatakan: “Pengadaan Hakim adalah kegiatan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spacing w:val="-1"/>
          <w:lang w:val="id-ID"/>
        </w:rPr>
        <w:t>untuk</w:t>
      </w:r>
      <w:r w:rsidRPr="00D66506">
        <w:rPr>
          <w:rFonts w:ascii="Garamond" w:hAnsi="Garamond" w:cs="Arial"/>
          <w:color w:val="000000" w:themeColor="text1"/>
          <w:spacing w:val="-14"/>
          <w:lang w:val="id-ID"/>
        </w:rPr>
        <w:t xml:space="preserve"> </w:t>
      </w:r>
      <w:r w:rsidRPr="00D66506">
        <w:rPr>
          <w:rFonts w:ascii="Garamond" w:hAnsi="Garamond" w:cs="Arial"/>
          <w:color w:val="000000" w:themeColor="text1"/>
          <w:spacing w:val="-1"/>
          <w:lang w:val="id-ID"/>
        </w:rPr>
        <w:t>mengisi</w:t>
      </w:r>
      <w:r w:rsidRPr="00D66506">
        <w:rPr>
          <w:rFonts w:ascii="Garamond" w:hAnsi="Garamond" w:cs="Arial"/>
          <w:color w:val="000000" w:themeColor="text1"/>
          <w:spacing w:val="-11"/>
          <w:lang w:val="id-ID"/>
        </w:rPr>
        <w:t xml:space="preserve"> </w:t>
      </w:r>
      <w:r w:rsidRPr="00D66506">
        <w:rPr>
          <w:rFonts w:ascii="Garamond" w:hAnsi="Garamond" w:cs="Arial"/>
          <w:color w:val="000000" w:themeColor="text1"/>
          <w:spacing w:val="-1"/>
          <w:lang w:val="id-ID"/>
        </w:rPr>
        <w:t>kebutuhan</w:t>
      </w:r>
      <w:r w:rsidRPr="00D66506">
        <w:rPr>
          <w:rFonts w:ascii="Garamond" w:hAnsi="Garamond" w:cs="Arial"/>
          <w:color w:val="000000" w:themeColor="text1"/>
          <w:spacing w:val="-15"/>
          <w:lang w:val="id-ID"/>
        </w:rPr>
        <w:t xml:space="preserve"> </w:t>
      </w:r>
      <w:r w:rsidRPr="00D66506">
        <w:rPr>
          <w:rFonts w:ascii="Garamond" w:hAnsi="Garamond" w:cs="Arial"/>
          <w:color w:val="000000" w:themeColor="text1"/>
          <w:spacing w:val="-1"/>
          <w:lang w:val="id-ID"/>
        </w:rPr>
        <w:t>hakim</w:t>
      </w:r>
      <w:r w:rsidRPr="00D66506">
        <w:rPr>
          <w:rFonts w:ascii="Garamond" w:hAnsi="Garamond" w:cs="Arial"/>
          <w:color w:val="000000" w:themeColor="text1"/>
          <w:spacing w:val="-13"/>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32"/>
          <w:lang w:val="id-ID"/>
        </w:rPr>
        <w:t xml:space="preserve"> </w:t>
      </w:r>
      <w:r w:rsidRPr="00D66506">
        <w:rPr>
          <w:rFonts w:ascii="Garamond" w:hAnsi="Garamond" w:cs="Arial"/>
          <w:color w:val="000000" w:themeColor="text1"/>
          <w:lang w:val="id-ID"/>
        </w:rPr>
        <w:t>berasal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dari Pegawai</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Negeri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Sipil.” Pasal 2 ayat (2 ) PERMA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No.</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2017</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menyebutkan: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“Pengadaan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sebagaimana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dimaksud</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dalam ayat (1) dilaksanakan setelah mendapat penetapan kebutuhan CPNS oleh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Menteri yang menyelenggarakan urusan pemerintahan dibidang pendayagunaan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aparatur negara”. </w:t>
      </w:r>
    </w:p>
    <w:p w14:paraId="62016AA3"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t>Ketentuan tersebut di atas sangat jelas menunjukkan bahwa belum adanya pemisahan kewenangan secara jelas dalam proses rekrutmen calon hakim, sehingga untuk memastikan bahwa hakim sebagai pejabat negara masih tetap diintervensi oleh kekuasaan eksekutif. Terjadinya kebuntuan pengaturan tentang pola rekrutmen hakim sebagai pejabat negara ini berakibat besar terhadap fungsi layanan peradilan. Jumlah hakim di pengadilan tingkat pertama dan banding mengalami kekosongan. Sementara  berdasarkan beban kerja Mahkamah Agung pada 2015, kebutuhan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yang harus dipenuhi pada </w:t>
      </w:r>
      <w:r w:rsidRPr="00D66506">
        <w:rPr>
          <w:rFonts w:ascii="Garamond" w:hAnsi="Garamond" w:cs="Arial"/>
          <w:color w:val="000000" w:themeColor="text1"/>
          <w:lang w:val="id-ID"/>
        </w:rPr>
        <w:t>Pengadilan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Tingkat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Pertama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Banding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sebanyak</w:t>
      </w:r>
      <w:r w:rsidRPr="00D66506">
        <w:rPr>
          <w:rFonts w:ascii="Garamond" w:hAnsi="Garamond" w:cs="Arial"/>
          <w:color w:val="000000" w:themeColor="text1"/>
          <w:spacing w:val="54"/>
          <w:lang w:val="id-ID"/>
        </w:rPr>
        <w:t xml:space="preserve"> </w:t>
      </w:r>
      <w:r w:rsidRPr="00D66506">
        <w:rPr>
          <w:rFonts w:ascii="Garamond" w:hAnsi="Garamond" w:cs="Arial"/>
          <w:color w:val="000000" w:themeColor="text1"/>
          <w:lang w:val="id-ID"/>
        </w:rPr>
        <w:t>12.847</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orang hakim. Mahkamah Agung saat ini membutuhkan hakim sekitar 5.858 hakim. Angka tersebut dihitung berdasarkan beban</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kerja</w:t>
      </w:r>
      <w:r w:rsidRPr="00D66506">
        <w:rPr>
          <w:rFonts w:ascii="Garamond" w:hAnsi="Garamond" w:cs="Arial"/>
          <w:color w:val="000000" w:themeColor="text1"/>
          <w:spacing w:val="9"/>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0"/>
          <w:lang w:val="id-ID"/>
        </w:rPr>
        <w:t xml:space="preserve"> </w:t>
      </w:r>
      <w:r w:rsidRPr="00D66506">
        <w:rPr>
          <w:rFonts w:ascii="Garamond" w:hAnsi="Garamond" w:cs="Arial"/>
          <w:color w:val="000000" w:themeColor="text1"/>
          <w:lang w:val="id-ID"/>
        </w:rPr>
        <w:t>kebutuhan</w:t>
      </w:r>
      <w:r w:rsidRPr="00D66506">
        <w:rPr>
          <w:rFonts w:ascii="Garamond" w:hAnsi="Garamond" w:cs="Arial"/>
          <w:color w:val="000000" w:themeColor="text1"/>
          <w:spacing w:val="10"/>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9"/>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8"/>
          <w:lang w:val="id-ID"/>
        </w:rPr>
        <w:t xml:space="preserve"> </w:t>
      </w:r>
      <w:r w:rsidRPr="00D66506">
        <w:rPr>
          <w:rFonts w:ascii="Garamond" w:hAnsi="Garamond" w:cs="Arial"/>
          <w:color w:val="000000" w:themeColor="text1"/>
          <w:lang w:val="id-ID"/>
        </w:rPr>
        <w:t>mengisi</w:t>
      </w:r>
      <w:r w:rsidRPr="00D66506">
        <w:rPr>
          <w:rFonts w:ascii="Garamond" w:hAnsi="Garamond" w:cs="Arial"/>
          <w:color w:val="000000" w:themeColor="text1"/>
          <w:spacing w:val="8"/>
          <w:lang w:val="id-ID"/>
        </w:rPr>
        <w:t xml:space="preserve"> </w:t>
      </w:r>
      <w:r w:rsidRPr="00D66506">
        <w:rPr>
          <w:rFonts w:ascii="Garamond" w:hAnsi="Garamond" w:cs="Arial"/>
          <w:color w:val="000000" w:themeColor="text1"/>
          <w:lang w:val="id-ID"/>
        </w:rPr>
        <w:t>86</w:t>
      </w:r>
      <w:r w:rsidRPr="00D66506">
        <w:rPr>
          <w:rFonts w:ascii="Garamond" w:hAnsi="Garamond" w:cs="Arial"/>
          <w:color w:val="000000" w:themeColor="text1"/>
          <w:spacing w:val="7"/>
          <w:lang w:val="id-ID"/>
        </w:rPr>
        <w:t xml:space="preserve"> </w:t>
      </w:r>
      <w:r w:rsidRPr="00D66506">
        <w:rPr>
          <w:rFonts w:ascii="Garamond" w:hAnsi="Garamond" w:cs="Arial"/>
          <w:color w:val="000000" w:themeColor="text1"/>
          <w:lang w:val="id-ID"/>
        </w:rPr>
        <w:t>satuan</w:t>
      </w:r>
      <w:r w:rsidRPr="00D66506">
        <w:rPr>
          <w:rFonts w:ascii="Garamond" w:hAnsi="Garamond" w:cs="Arial"/>
          <w:color w:val="000000" w:themeColor="text1"/>
          <w:spacing w:val="10"/>
          <w:lang w:val="id-ID"/>
        </w:rPr>
        <w:t xml:space="preserve"> </w:t>
      </w:r>
      <w:r w:rsidRPr="00D66506">
        <w:rPr>
          <w:rFonts w:ascii="Garamond" w:hAnsi="Garamond" w:cs="Arial"/>
          <w:color w:val="000000" w:themeColor="text1"/>
          <w:lang w:val="id-ID"/>
        </w:rPr>
        <w:t>kerja</w:t>
      </w:r>
      <w:r w:rsidRPr="00D66506">
        <w:rPr>
          <w:rFonts w:ascii="Garamond" w:hAnsi="Garamond" w:cs="Arial"/>
          <w:color w:val="000000" w:themeColor="text1"/>
          <w:spacing w:val="9"/>
          <w:lang w:val="id-ID"/>
        </w:rPr>
        <w:t xml:space="preserve"> </w:t>
      </w:r>
      <w:r w:rsidRPr="00D66506">
        <w:rPr>
          <w:rFonts w:ascii="Garamond" w:hAnsi="Garamond" w:cs="Arial"/>
          <w:color w:val="000000" w:themeColor="text1"/>
          <w:lang w:val="id-ID"/>
        </w:rPr>
        <w:t>baru</w:t>
      </w:r>
      <w:r w:rsidRPr="00D66506">
        <w:rPr>
          <w:rFonts w:ascii="Garamond" w:hAnsi="Garamond" w:cs="Arial"/>
          <w:color w:val="000000" w:themeColor="text1"/>
          <w:spacing w:val="10"/>
          <w:lang w:val="id-ID"/>
        </w:rPr>
        <w:t xml:space="preserve"> </w:t>
      </w:r>
      <w:r w:rsidRPr="00D66506">
        <w:rPr>
          <w:rFonts w:ascii="Garamond" w:hAnsi="Garamond" w:cs="Arial"/>
          <w:color w:val="000000" w:themeColor="text1"/>
          <w:lang w:val="id-ID"/>
        </w:rPr>
        <w:t>di</w:t>
      </w:r>
      <w:r w:rsidRPr="00D66506">
        <w:rPr>
          <w:rFonts w:ascii="Garamond" w:hAnsi="Garamond" w:cs="Arial"/>
          <w:color w:val="000000" w:themeColor="text1"/>
          <w:spacing w:val="7"/>
          <w:lang w:val="id-ID"/>
        </w:rPr>
        <w:t xml:space="preserve"> </w:t>
      </w:r>
      <w:r w:rsidRPr="00D66506">
        <w:rPr>
          <w:rFonts w:ascii="Garamond" w:hAnsi="Garamond" w:cs="Arial"/>
          <w:color w:val="000000" w:themeColor="text1"/>
          <w:lang w:val="id-ID"/>
        </w:rPr>
        <w:t xml:space="preserve">Peradilan Umum, </w:t>
      </w:r>
      <w:r w:rsidRPr="00D66506">
        <w:rPr>
          <w:rFonts w:ascii="Garamond" w:hAnsi="Garamond" w:cs="Arial"/>
          <w:color w:val="000000" w:themeColor="text1"/>
          <w:lang w:val="id-ID"/>
        </w:rPr>
        <w:lastRenderedPageBreak/>
        <w:t>Peradilan Agama, dan Peradilan Tata Usaha Negara.</w:t>
      </w:r>
      <w:r w:rsidRPr="00D66506">
        <w:rPr>
          <w:rStyle w:val="FootnoteReference"/>
          <w:rFonts w:ascii="Garamond" w:hAnsi="Garamond" w:cs="Arial"/>
          <w:color w:val="000000" w:themeColor="text1"/>
          <w:lang w:val="id-ID"/>
        </w:rPr>
        <w:footnoteReference w:id="13"/>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Sementara pada tahun 2017 persetujuan kebutuhan hakim oleh Kementerian Pendayagunaan Aparatur Negara dan Reformasi Birokrasi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 direkrut hanya sebanyak 1.684 orang.</w:t>
      </w:r>
      <w:r w:rsidRPr="00D66506">
        <w:rPr>
          <w:rStyle w:val="FootnoteReference"/>
          <w:rFonts w:ascii="Garamond" w:hAnsi="Garamond" w:cs="Arial"/>
          <w:color w:val="000000" w:themeColor="text1"/>
          <w:lang w:val="id-ID"/>
        </w:rPr>
        <w:footnoteReference w:id="14"/>
      </w:r>
      <w:r w:rsidRPr="00D66506">
        <w:rPr>
          <w:rFonts w:ascii="Garamond" w:hAnsi="Garamond" w:cs="Arial"/>
          <w:color w:val="000000" w:themeColor="text1"/>
          <w:lang w:val="id-ID"/>
        </w:rPr>
        <w:t xml:space="preserve"> </w:t>
      </w:r>
    </w:p>
    <w:p w14:paraId="6B64ECF1"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spacing w:val="1"/>
          <w:lang w:val="id-ID"/>
        </w:rPr>
      </w:pPr>
      <w:r w:rsidRPr="00D66506">
        <w:rPr>
          <w:rFonts w:ascii="Garamond" w:hAnsi="Garamond" w:cs="Arial"/>
          <w:color w:val="000000" w:themeColor="text1"/>
          <w:lang w:val="id-ID"/>
        </w:rPr>
        <w:t xml:space="preserve">Akibat kekosongan norma yang mengatur tentang kewenangan lembaga </w:t>
      </w:r>
      <w:proofErr w:type="spellStart"/>
      <w:r w:rsidRPr="00D66506">
        <w:rPr>
          <w:rFonts w:ascii="Garamond" w:hAnsi="Garamond" w:cs="Arial"/>
          <w:color w:val="000000" w:themeColor="text1"/>
          <w:lang w:val="id-ID"/>
        </w:rPr>
        <w:t>perekrutmenan</w:t>
      </w:r>
      <w:proofErr w:type="spellEnd"/>
      <w:r w:rsidRPr="00D66506">
        <w:rPr>
          <w:rFonts w:ascii="Garamond" w:hAnsi="Garamond" w:cs="Arial"/>
          <w:color w:val="000000" w:themeColor="text1"/>
          <w:lang w:val="id-ID"/>
        </w:rPr>
        <w:t xml:space="preserve"> hakim sejak tahun 2017 inilah, Mahkamah Agung mengalami kekurangan tenaga hakim. Idealnya hakim tingkat pertama berjumlah sekitar 11.000 orang 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Keinginan MA untuk diberikan kewenangan dalam melakukan perekrutan hakim memiliki landasan konstitusional maupun secara </w:t>
      </w:r>
      <w:r w:rsidRPr="00D66506">
        <w:rPr>
          <w:rFonts w:ascii="Garamond" w:hAnsi="Garamond" w:cs="Arial"/>
          <w:i/>
          <w:color w:val="000000" w:themeColor="text1"/>
          <w:lang w:val="id-ID"/>
        </w:rPr>
        <w:t>sosio-legal</w:t>
      </w:r>
      <w:r w:rsidRPr="00D66506">
        <w:rPr>
          <w:rFonts w:ascii="Garamond" w:hAnsi="Garamond" w:cs="Arial"/>
          <w:color w:val="000000" w:themeColor="text1"/>
          <w:lang w:val="id-ID"/>
        </w:rPr>
        <w:t xml:space="preserve"> sangat dibenarkan.  Dalam konteks mewujudkan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kekuasaan Mahkamah Agung rekrutmen hakim secara mandiri </w:t>
      </w:r>
      <w:r w:rsidRPr="00D66506">
        <w:rPr>
          <w:rFonts w:ascii="Garamond" w:hAnsi="Garamond" w:cs="Arial"/>
          <w:i/>
          <w:color w:val="000000" w:themeColor="text1"/>
          <w:lang w:val="id-ID"/>
        </w:rPr>
        <w:t>(</w:t>
      </w:r>
      <w:proofErr w:type="spellStart"/>
      <w:r w:rsidRPr="00D66506">
        <w:rPr>
          <w:rFonts w:ascii="Garamond" w:hAnsi="Garamond" w:cs="Arial"/>
          <w:i/>
          <w:color w:val="000000" w:themeColor="text1"/>
          <w:lang w:val="id-ID"/>
        </w:rPr>
        <w:t>appointment</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by</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judiciary</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itself</w:t>
      </w:r>
      <w:proofErr w:type="spellEnd"/>
      <w:r w:rsidRPr="00D66506">
        <w:rPr>
          <w:rFonts w:ascii="Garamond" w:hAnsi="Garamond" w:cs="Arial"/>
          <w:i/>
          <w:color w:val="000000" w:themeColor="text1"/>
          <w:lang w:val="id-ID"/>
        </w:rPr>
        <w:t xml:space="preserve">) </w:t>
      </w:r>
      <w:r w:rsidRPr="00D66506">
        <w:rPr>
          <w:rFonts w:ascii="Garamond" w:hAnsi="Garamond" w:cs="Arial"/>
          <w:color w:val="000000" w:themeColor="text1"/>
          <w:lang w:val="id-ID"/>
        </w:rPr>
        <w:t>sangat dibenarkan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demi mewujudkan kekuasaan kehakiman yang independen dan </w:t>
      </w:r>
      <w:proofErr w:type="spellStart"/>
      <w:r w:rsidRPr="0088745D">
        <w:rPr>
          <w:rFonts w:ascii="Garamond" w:hAnsi="Garamond" w:cs="Arial"/>
          <w:i/>
          <w:iCs/>
          <w:color w:val="000000" w:themeColor="text1"/>
          <w:lang w:val="id-ID"/>
        </w:rPr>
        <w:t>imparsial</w:t>
      </w:r>
      <w:proofErr w:type="spellEnd"/>
      <w:r w:rsidRPr="00D66506">
        <w:rPr>
          <w:rFonts w:ascii="Garamond" w:hAnsi="Garamond" w:cs="Arial"/>
          <w:color w:val="000000" w:themeColor="text1"/>
          <w:lang w:val="id-ID"/>
        </w:rPr>
        <w:t>. Mahkamah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Agung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terkesan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sangat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terburu-buru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menyikapi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kekurangan jumlah hakim. Rekrutmen hakim yang hendak dilakukan Mahkamah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Agung saat ini seolah-olah semakin menegaskan keengganan Mahkamah Agung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 melakukan reformasi peradilan melalui rekrutmen hakim yang transparan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dan </w:t>
      </w:r>
      <w:proofErr w:type="spellStart"/>
      <w:r w:rsidRPr="00D66506">
        <w:rPr>
          <w:rFonts w:ascii="Garamond" w:hAnsi="Garamond" w:cs="Arial"/>
          <w:color w:val="000000" w:themeColor="text1"/>
          <w:lang w:val="id-ID"/>
        </w:rPr>
        <w:t>partisipatif</w:t>
      </w:r>
      <w:proofErr w:type="spellEnd"/>
      <w:r w:rsidRPr="00D66506">
        <w:rPr>
          <w:rFonts w:ascii="Garamond" w:hAnsi="Garamond" w:cs="Arial"/>
          <w:color w:val="000000" w:themeColor="text1"/>
          <w:lang w:val="id-ID"/>
        </w:rPr>
        <w:t>, sebab saat ini di Dewan Perwakilan Rakyat (DPR) masih dibahas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Rancangan</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Undang</w:t>
      </w:r>
      <w:r>
        <w:rPr>
          <w:rFonts w:ascii="Garamond" w:hAnsi="Garamond" w:cs="Arial"/>
          <w:color w:val="000000" w:themeColor="text1"/>
          <w:spacing w:val="1"/>
          <w:lang w:val="id-ID"/>
        </w:rPr>
        <w:t>-</w:t>
      </w:r>
      <w:r w:rsidRPr="00D66506">
        <w:rPr>
          <w:rFonts w:ascii="Garamond" w:hAnsi="Garamond" w:cs="Arial"/>
          <w:color w:val="000000" w:themeColor="text1"/>
          <w:lang w:val="id-ID"/>
        </w:rPr>
        <w:t>Undang</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(RUU)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Jabatan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mengatur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kedudukan </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 termasuk di dalamnya tentang pola rekrutmen dan manajemen hakim</w:t>
      </w:r>
      <w:r w:rsidRPr="00D66506">
        <w:rPr>
          <w:rStyle w:val="FootnoteReference"/>
          <w:rFonts w:ascii="Garamond" w:hAnsi="Garamond" w:cs="Arial"/>
          <w:color w:val="000000" w:themeColor="text1"/>
          <w:lang w:val="id-ID"/>
        </w:rPr>
        <w:footnoteReference w:id="15"/>
      </w:r>
      <w:r w:rsidRPr="00D66506">
        <w:rPr>
          <w:rFonts w:ascii="Garamond" w:hAnsi="Garamond" w:cs="Arial"/>
          <w:color w:val="000000" w:themeColor="text1"/>
          <w:spacing w:val="1"/>
          <w:lang w:val="id-ID"/>
        </w:rPr>
        <w:t xml:space="preserve"> MA seharusnya mendorong DPR RI agar RUU Jabatan Hakim segera untuk disahkan. Tentu hal ini membutuhkan lobi dan komunikasi antar kedua lembaga. Lobi-lobi dan komunikasi yang dibangun secara efektif antara DPR dan MA dalam bentuk saling memahami fungsi dan kewenangan antar lembaga, serta komitmen untuk menegakkan </w:t>
      </w:r>
      <w:proofErr w:type="spellStart"/>
      <w:r w:rsidRPr="00D66506">
        <w:rPr>
          <w:rFonts w:ascii="Garamond" w:hAnsi="Garamond" w:cs="Arial"/>
          <w:color w:val="000000" w:themeColor="text1"/>
          <w:spacing w:val="1"/>
          <w:lang w:val="id-ID"/>
        </w:rPr>
        <w:t>independesi</w:t>
      </w:r>
      <w:proofErr w:type="spellEnd"/>
      <w:r w:rsidRPr="00D66506">
        <w:rPr>
          <w:rFonts w:ascii="Garamond" w:hAnsi="Garamond" w:cs="Arial"/>
          <w:color w:val="000000" w:themeColor="text1"/>
          <w:spacing w:val="1"/>
          <w:lang w:val="id-ID"/>
        </w:rPr>
        <w:t xml:space="preserve">  peradilan sebagai bagian penting dari perwujudan negara hukum dan demokrasi</w:t>
      </w:r>
      <w:r w:rsidRPr="00D66506">
        <w:rPr>
          <w:rFonts w:ascii="Garamond" w:hAnsi="Garamond" w:cs="Arial"/>
          <w:color w:val="000000" w:themeColor="text1"/>
          <w:lang w:val="id-ID"/>
        </w:rPr>
        <w:t>.</w:t>
      </w:r>
      <w:r w:rsidRPr="00D66506">
        <w:rPr>
          <w:rStyle w:val="FootnoteReference"/>
          <w:rFonts w:ascii="Garamond" w:hAnsi="Garamond" w:cs="Arial"/>
          <w:color w:val="000000" w:themeColor="text1"/>
          <w:lang w:val="id-ID"/>
        </w:rPr>
        <w:footnoteReference w:id="16"/>
      </w:r>
    </w:p>
    <w:p w14:paraId="19E2D1D0" w14:textId="77777777" w:rsidR="00167579" w:rsidRPr="00D66506" w:rsidRDefault="00167579" w:rsidP="00573B39">
      <w:pPr>
        <w:pStyle w:val="BodyText"/>
        <w:spacing w:before="1"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lastRenderedPageBreak/>
        <w:t>Lebih lanjut, dalam konteks asas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kesesuaian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antara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jenis hierarki materi muatan peraturan perundang-undangan.</w:t>
      </w:r>
      <w:r w:rsidRPr="00D66506">
        <w:rPr>
          <w:rStyle w:val="FootnoteReference"/>
          <w:rFonts w:ascii="Garamond" w:hAnsi="Garamond" w:cs="Arial"/>
          <w:color w:val="000000" w:themeColor="text1"/>
          <w:lang w:val="id-ID"/>
        </w:rPr>
        <w:footnoteReference w:id="17"/>
      </w:r>
      <w:r w:rsidRPr="00D66506">
        <w:rPr>
          <w:rFonts w:ascii="Garamond" w:hAnsi="Garamond" w:cs="Arial"/>
          <w:color w:val="000000" w:themeColor="text1"/>
          <w:lang w:val="id-ID"/>
        </w:rPr>
        <w:t xml:space="preserve"> Tanpa adanya sumber legitimasi yang jelas tentang rekrutmen 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dilakukan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mencederai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nilai-nilai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kepastian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hukum.</w:t>
      </w:r>
      <w:r w:rsidRPr="00D66506">
        <w:rPr>
          <w:rFonts w:ascii="Garamond" w:hAnsi="Garamond" w:cs="Arial"/>
          <w:color w:val="000000" w:themeColor="text1"/>
          <w:spacing w:val="1"/>
          <w:lang w:val="id-ID"/>
        </w:rPr>
        <w:t xml:space="preserve"> Sebab </w:t>
      </w:r>
      <w:r w:rsidRPr="00D66506">
        <w:rPr>
          <w:rFonts w:ascii="Garamond" w:hAnsi="Garamond" w:cs="Arial"/>
          <w:color w:val="000000" w:themeColor="text1"/>
          <w:lang w:val="id-ID"/>
        </w:rPr>
        <w:t>PERMA yang mengatur tentang Pengadaan Hakim dapat dinilai bertentangan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Undang-undang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lebih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tinggi</w:t>
      </w:r>
      <w:r w:rsidRPr="00D66506">
        <w:rPr>
          <w:rFonts w:ascii="Garamond" w:hAnsi="Garamond" w:cs="Arial"/>
          <w:color w:val="000000" w:themeColor="text1"/>
          <w:spacing w:val="1"/>
          <w:lang w:val="id-ID"/>
        </w:rPr>
        <w:t xml:space="preserve"> dalam hal ini UU tentang Kekuasaan Kehakiman </w:t>
      </w:r>
      <w:r w:rsidRPr="00D66506">
        <w:rPr>
          <w:rFonts w:ascii="Garamond" w:hAnsi="Garamond" w:cs="Arial"/>
          <w:color w:val="000000" w:themeColor="text1"/>
          <w:lang w:val="id-ID"/>
        </w:rPr>
        <w:t>yang</w:t>
      </w:r>
      <w:r w:rsidRPr="00D66506">
        <w:rPr>
          <w:rFonts w:ascii="Garamond" w:hAnsi="Garamond" w:cs="Arial"/>
          <w:color w:val="000000" w:themeColor="text1"/>
          <w:spacing w:val="55"/>
          <w:lang w:val="id-ID"/>
        </w:rPr>
        <w:t xml:space="preserve"> </w:t>
      </w:r>
      <w:r w:rsidRPr="00D66506">
        <w:rPr>
          <w:rFonts w:ascii="Garamond" w:hAnsi="Garamond" w:cs="Arial"/>
          <w:color w:val="000000" w:themeColor="text1"/>
          <w:lang w:val="id-ID"/>
        </w:rPr>
        <w:t>telah</w:t>
      </w:r>
      <w:r w:rsidRPr="00D66506">
        <w:rPr>
          <w:rFonts w:ascii="Garamond" w:hAnsi="Garamond" w:cs="Arial"/>
          <w:color w:val="000000" w:themeColor="text1"/>
          <w:spacing w:val="55"/>
          <w:lang w:val="id-ID"/>
        </w:rPr>
        <w:t xml:space="preserve"> </w:t>
      </w:r>
      <w:r w:rsidRPr="00D66506">
        <w:rPr>
          <w:rFonts w:ascii="Garamond" w:hAnsi="Garamond" w:cs="Arial"/>
          <w:color w:val="000000" w:themeColor="text1"/>
          <w:lang w:val="id-ID"/>
        </w:rPr>
        <w:t>jelas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menetapkan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proses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pengangkatan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dilakukan saat ini bisa dikatakan cacat secara </w:t>
      </w:r>
      <w:proofErr w:type="spellStart"/>
      <w:r w:rsidRPr="00D66506">
        <w:rPr>
          <w:rFonts w:ascii="Garamond" w:hAnsi="Garamond" w:cs="Arial"/>
          <w:color w:val="000000" w:themeColor="text1"/>
          <w:lang w:val="id-ID"/>
        </w:rPr>
        <w:t>formil</w:t>
      </w:r>
      <w:proofErr w:type="spellEnd"/>
      <w:r w:rsidRPr="00D66506">
        <w:rPr>
          <w:rFonts w:ascii="Garamond" w:hAnsi="Garamond" w:cs="Arial"/>
          <w:color w:val="000000" w:themeColor="text1"/>
          <w:lang w:val="id-ID"/>
        </w:rPr>
        <w:t>. Pemberian status 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jabatan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seharusnya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didasari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pemikiran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“akuntabilitas”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p>
    <w:p w14:paraId="2D97E092" w14:textId="77777777" w:rsidR="00167579" w:rsidRPr="00D66506" w:rsidRDefault="00167579" w:rsidP="00573B39">
      <w:pPr>
        <w:pStyle w:val="BodyText"/>
        <w:spacing w:before="240" w:after="120" w:line="240" w:lineRule="auto"/>
        <w:jc w:val="both"/>
        <w:rPr>
          <w:rFonts w:ascii="Garamond" w:hAnsi="Garamond" w:cs="Arial"/>
          <w:b/>
          <w:color w:val="000000" w:themeColor="text1"/>
          <w:lang w:val="id-ID"/>
        </w:rPr>
      </w:pPr>
      <w:r w:rsidRPr="00D66506">
        <w:rPr>
          <w:rFonts w:ascii="Garamond" w:hAnsi="Garamond" w:cs="Arial"/>
          <w:b/>
          <w:color w:val="000000" w:themeColor="text1"/>
          <w:lang w:val="id-ID"/>
        </w:rPr>
        <w:t xml:space="preserve">Penguatan </w:t>
      </w:r>
      <w:proofErr w:type="spellStart"/>
      <w:r w:rsidRPr="00D66506">
        <w:rPr>
          <w:rFonts w:ascii="Garamond" w:hAnsi="Garamond" w:cs="Arial"/>
          <w:b/>
          <w:color w:val="000000" w:themeColor="text1"/>
          <w:lang w:val="id-ID"/>
        </w:rPr>
        <w:t>Independensi</w:t>
      </w:r>
      <w:proofErr w:type="spellEnd"/>
      <w:r w:rsidRPr="00D66506">
        <w:rPr>
          <w:rFonts w:ascii="Garamond" w:hAnsi="Garamond" w:cs="Arial"/>
          <w:b/>
          <w:color w:val="000000" w:themeColor="text1"/>
          <w:lang w:val="id-ID"/>
        </w:rPr>
        <w:t xml:space="preserve"> Peradilan Melalui Kewen</w:t>
      </w:r>
      <w:r>
        <w:rPr>
          <w:rFonts w:ascii="Garamond" w:hAnsi="Garamond" w:cs="Arial"/>
          <w:b/>
          <w:color w:val="000000" w:themeColor="text1"/>
          <w:lang w:val="id-ID"/>
        </w:rPr>
        <w:t>a</w:t>
      </w:r>
      <w:r w:rsidRPr="00D66506">
        <w:rPr>
          <w:rFonts w:ascii="Garamond" w:hAnsi="Garamond" w:cs="Arial"/>
          <w:b/>
          <w:color w:val="000000" w:themeColor="text1"/>
          <w:lang w:val="id-ID"/>
        </w:rPr>
        <w:t>ngan Rekrutmen Hakim oleh Mahkamah Agung dalam UU Jabatan Hakim</w:t>
      </w:r>
    </w:p>
    <w:p w14:paraId="368F09DF" w14:textId="77777777" w:rsidR="00167579" w:rsidRPr="00D66506" w:rsidRDefault="00167579" w:rsidP="00573B39">
      <w:pPr>
        <w:pStyle w:val="BodyText"/>
        <w:spacing w:after="0" w:line="240" w:lineRule="auto"/>
        <w:ind w:firstLine="851"/>
        <w:jc w:val="both"/>
        <w:rPr>
          <w:rFonts w:ascii="Garamond" w:hAnsi="Garamond" w:cs="Arial"/>
          <w:color w:val="000000" w:themeColor="text1"/>
          <w:lang w:val="id-ID"/>
        </w:rPr>
      </w:pPr>
      <w:r w:rsidRPr="00D66506">
        <w:rPr>
          <w:rFonts w:ascii="Garamond" w:hAnsi="Garamond" w:cs="Arial"/>
          <w:i/>
          <w:color w:val="000000" w:themeColor="text1"/>
          <w:lang w:val="id-ID"/>
        </w:rPr>
        <w:t>Independent</w:t>
      </w:r>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and</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impartial</w:t>
      </w:r>
      <w:proofErr w:type="spellEnd"/>
      <w:r w:rsidRPr="00D66506">
        <w:rPr>
          <w:rFonts w:ascii="Garamond" w:hAnsi="Garamond" w:cs="Arial"/>
          <w:i/>
          <w:color w:val="000000" w:themeColor="text1"/>
          <w:spacing w:val="1"/>
          <w:lang w:val="id-ID"/>
        </w:rPr>
        <w:t xml:space="preserve"> </w:t>
      </w:r>
      <w:proofErr w:type="spellStart"/>
      <w:r w:rsidRPr="00D66506">
        <w:rPr>
          <w:rFonts w:ascii="Garamond" w:hAnsi="Garamond" w:cs="Arial"/>
          <w:i/>
          <w:color w:val="000000" w:themeColor="text1"/>
          <w:lang w:val="id-ID"/>
        </w:rPr>
        <w:t>judiciary</w:t>
      </w:r>
      <w:proofErr w:type="spellEnd"/>
      <w:r w:rsidRPr="00D66506">
        <w:rPr>
          <w:rFonts w:ascii="Garamond" w:hAnsi="Garamond" w:cs="Arial"/>
          <w:i/>
          <w:color w:val="000000" w:themeColor="text1"/>
          <w:spacing w:val="1"/>
          <w:lang w:val="id-ID"/>
        </w:rPr>
        <w:t xml:space="preserve"> </w:t>
      </w:r>
      <w:r w:rsidRPr="00D66506">
        <w:rPr>
          <w:rFonts w:ascii="Garamond" w:hAnsi="Garamond" w:cs="Arial"/>
          <w:color w:val="000000" w:themeColor="text1"/>
          <w:spacing w:val="1"/>
          <w:lang w:val="id-ID"/>
        </w:rPr>
        <w:t xml:space="preserve">atau yang dikenal dengan Peradilan yang bebas </w:t>
      </w:r>
      <w:r w:rsidRPr="00D66506">
        <w:rPr>
          <w:rFonts w:ascii="Garamond" w:hAnsi="Garamond" w:cs="Arial"/>
          <w:color w:val="000000" w:themeColor="text1"/>
          <w:lang w:val="id-ID"/>
        </w:rPr>
        <w:t>mutlak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harus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sebuah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yang menempatkan </w:t>
      </w:r>
      <w:r w:rsidRPr="00D66506">
        <w:rPr>
          <w:rFonts w:ascii="Garamond" w:hAnsi="Garamond" w:cs="Arial"/>
          <w:color w:val="000000" w:themeColor="text1"/>
          <w:lang w:val="id-ID"/>
        </w:rPr>
        <w:t>hukum sebagai panglima.</w:t>
      </w:r>
      <w:r w:rsidRPr="00D66506">
        <w:rPr>
          <w:rFonts w:ascii="Garamond" w:hAnsi="Garamond" w:cs="Arial"/>
          <w:color w:val="000000" w:themeColor="text1"/>
          <w:spacing w:val="1"/>
          <w:lang w:val="id-ID"/>
        </w:rPr>
        <w:t xml:space="preserve"> Hal ini menegaskan bahwa hakim dalam menjalankan tugas peradilan tidak dipengaruhi oleh </w:t>
      </w:r>
      <w:proofErr w:type="spellStart"/>
      <w:r w:rsidRPr="00D66506">
        <w:rPr>
          <w:rFonts w:ascii="Garamond" w:hAnsi="Garamond" w:cs="Arial"/>
          <w:color w:val="000000" w:themeColor="text1"/>
          <w:spacing w:val="1"/>
          <w:lang w:val="id-ID"/>
        </w:rPr>
        <w:t>siapapun</w:t>
      </w:r>
      <w:proofErr w:type="spellEnd"/>
      <w:r w:rsidRPr="00D66506">
        <w:rPr>
          <w:rFonts w:ascii="Garamond" w:hAnsi="Garamond" w:cs="Arial"/>
          <w:color w:val="000000" w:themeColor="text1"/>
          <w:spacing w:val="1"/>
          <w:lang w:val="id-ID"/>
        </w:rPr>
        <w:t>, bebas dari segala intervensi kekuasaan lain termasuk kekuasaan eksekutif agar adanya jaminan atas tegaknya hukum dan keadilan</w:t>
      </w:r>
      <w:r w:rsidRPr="00D66506">
        <w:rPr>
          <w:rFonts w:ascii="Garamond" w:hAnsi="Garamond" w:cs="Arial"/>
          <w:color w:val="000000" w:themeColor="text1"/>
          <w:lang w:val="id-ID"/>
        </w:rPr>
        <w:t xml:space="preserve">. Tugas dalam menerima dan memutus perkara di pengadilan menuntut hakim harus menunjukkan jiwa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dan </w:t>
      </w:r>
      <w:proofErr w:type="spellStart"/>
      <w:r w:rsidRPr="00D66506">
        <w:rPr>
          <w:rFonts w:ascii="Garamond" w:hAnsi="Garamond" w:cs="Arial"/>
          <w:color w:val="000000" w:themeColor="text1"/>
          <w:lang w:val="id-ID"/>
        </w:rPr>
        <w:t>imparsialnya</w:t>
      </w:r>
      <w:proofErr w:type="spellEnd"/>
      <w:r w:rsidRPr="00D66506">
        <w:rPr>
          <w:rFonts w:ascii="Garamond" w:hAnsi="Garamond" w:cs="Arial"/>
          <w:color w:val="000000" w:themeColor="text1"/>
          <w:lang w:val="id-ID"/>
        </w:rPr>
        <w:t xml:space="preserve"> untuk tidak boleh memihak pada tekanan dari berbagai kepentingan baik secara moril maupun tekanan secara materiil kecuali kepada kebenaran dan keadilan.</w:t>
      </w:r>
      <w:r w:rsidRPr="00D66506">
        <w:rPr>
          <w:rStyle w:val="FootnoteReference"/>
          <w:rFonts w:ascii="Garamond" w:hAnsi="Garamond" w:cs="Arial"/>
          <w:color w:val="000000" w:themeColor="text1"/>
          <w:lang w:val="id-ID"/>
        </w:rPr>
        <w:footnoteReference w:id="18"/>
      </w:r>
      <w:r w:rsidRPr="00D66506">
        <w:rPr>
          <w:rFonts w:ascii="Garamond" w:hAnsi="Garamond" w:cs="Arial"/>
          <w:color w:val="000000" w:themeColor="text1"/>
          <w:lang w:val="id-ID"/>
        </w:rPr>
        <w:t xml:space="preserve"> Amandemen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Ketiga pasal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24 ayat (1) </w:t>
      </w:r>
      <w:r w:rsidRPr="00D66506">
        <w:rPr>
          <w:rFonts w:ascii="Garamond" w:hAnsi="Garamond" w:cs="Arial"/>
          <w:color w:val="000000" w:themeColor="text1"/>
          <w:lang w:val="id-ID"/>
        </w:rPr>
        <w:lastRenderedPageBreak/>
        <w:t>UUD 1945 menyebutkan bahwa mengenai kekuasaan kehakiman menyebutkan bahwa: ”Kekuasaan kehakiman kekuasaan negara yang merdeka untuk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menyelenggarakan peradilan guna menegakkan hukum dan keadilan”.</w:t>
      </w:r>
      <w:r w:rsidRPr="00D66506">
        <w:rPr>
          <w:rFonts w:ascii="Garamond" w:hAnsi="Garamond" w:cs="Arial"/>
          <w:color w:val="000000" w:themeColor="text1"/>
          <w:spacing w:val="1"/>
          <w:lang w:val="id-ID"/>
        </w:rPr>
        <w:t xml:space="preserve"> Dalam konteks </w:t>
      </w:r>
      <w:r w:rsidRPr="00D66506">
        <w:rPr>
          <w:rFonts w:ascii="Garamond" w:hAnsi="Garamond" w:cs="Arial"/>
          <w:color w:val="000000" w:themeColor="text1"/>
          <w:lang w:val="id-ID"/>
        </w:rPr>
        <w:t>status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sebagai pejabat negara beberapa undang-undang telah menyebutkan secara jelas sehingga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tidak lagi </w:t>
      </w:r>
      <w:r w:rsidRPr="00D66506">
        <w:rPr>
          <w:rFonts w:ascii="Garamond" w:hAnsi="Garamond" w:cs="Arial"/>
          <w:color w:val="000000" w:themeColor="text1"/>
          <w:lang w:val="id-ID"/>
        </w:rPr>
        <w:t>berstatus sebagai PNS, melainkan Hakim sebagai Pejabat Negara sebagaimana ketentuan dalam UU No. 43 Tahun 1999 tentang Perubahan UU Nomor 8 Tahun 1974</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 Pokok-Pokok Kepegawaian. Dari ketentuan peraturan perundang-undangan yang ada</w:t>
      </w:r>
      <w:r w:rsidRPr="00D66506">
        <w:rPr>
          <w:rFonts w:ascii="Garamond" w:hAnsi="Garamond" w:cs="Arial"/>
          <w:color w:val="000000" w:themeColor="text1"/>
          <w:spacing w:val="-57"/>
          <w:lang w:val="id-ID"/>
        </w:rPr>
        <w:t xml:space="preserve"> </w:t>
      </w:r>
      <w:r w:rsidRPr="00D66506">
        <w:rPr>
          <w:rFonts w:ascii="Garamond" w:hAnsi="Garamond" w:cs="Arial"/>
          <w:color w:val="000000" w:themeColor="text1"/>
          <w:lang w:val="id-ID"/>
        </w:rPr>
        <w:t>berkenaan</w:t>
      </w:r>
      <w:r w:rsidRPr="00D66506">
        <w:rPr>
          <w:rFonts w:ascii="Garamond" w:hAnsi="Garamond" w:cs="Arial"/>
          <w:color w:val="000000" w:themeColor="text1"/>
          <w:spacing w:val="12"/>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2"/>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6"/>
          <w:lang w:val="id-ID"/>
        </w:rPr>
        <w:t xml:space="preserve"> </w:t>
      </w:r>
      <w:r w:rsidRPr="00D66506">
        <w:rPr>
          <w:rFonts w:ascii="Garamond" w:hAnsi="Garamond" w:cs="Arial"/>
          <w:color w:val="000000" w:themeColor="text1"/>
          <w:lang w:val="id-ID"/>
        </w:rPr>
        <w:t>baik</w:t>
      </w:r>
      <w:r w:rsidRPr="00D66506">
        <w:rPr>
          <w:rFonts w:ascii="Garamond" w:hAnsi="Garamond" w:cs="Arial"/>
          <w:color w:val="000000" w:themeColor="text1"/>
          <w:spacing w:val="12"/>
          <w:lang w:val="id-ID"/>
        </w:rPr>
        <w:t xml:space="preserve"> </w:t>
      </w:r>
      <w:proofErr w:type="spellStart"/>
      <w:r w:rsidRPr="00D66506">
        <w:rPr>
          <w:rFonts w:ascii="Garamond" w:hAnsi="Garamond" w:cs="Arial"/>
          <w:color w:val="000000" w:themeColor="text1"/>
          <w:lang w:val="id-ID"/>
        </w:rPr>
        <w:t>Undang</w:t>
      </w:r>
      <w:r>
        <w:rPr>
          <w:rFonts w:ascii="Garamond" w:hAnsi="Garamond" w:cs="Arial"/>
          <w:color w:val="000000" w:themeColor="text1"/>
          <w:spacing w:val="9"/>
          <w:lang w:val="id-ID"/>
        </w:rPr>
        <w:t>-</w:t>
      </w:r>
      <w:r w:rsidRPr="00D66506">
        <w:rPr>
          <w:rFonts w:ascii="Garamond" w:hAnsi="Garamond" w:cs="Arial"/>
          <w:color w:val="000000" w:themeColor="text1"/>
          <w:lang w:val="id-ID"/>
        </w:rPr>
        <w:t>Undang</w:t>
      </w:r>
      <w:proofErr w:type="spellEnd"/>
      <w:r w:rsidRPr="00D66506">
        <w:rPr>
          <w:rFonts w:ascii="Garamond" w:hAnsi="Garamond" w:cs="Arial"/>
          <w:color w:val="000000" w:themeColor="text1"/>
          <w:spacing w:val="10"/>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2"/>
          <w:lang w:val="id-ID"/>
        </w:rPr>
        <w:t xml:space="preserve"> </w:t>
      </w:r>
      <w:r w:rsidRPr="00D66506">
        <w:rPr>
          <w:rFonts w:ascii="Garamond" w:hAnsi="Garamond" w:cs="Arial"/>
          <w:color w:val="000000" w:themeColor="text1"/>
          <w:lang w:val="id-ID"/>
        </w:rPr>
        <w:t>Kehakiman</w:t>
      </w:r>
      <w:r w:rsidRPr="00D66506">
        <w:rPr>
          <w:rFonts w:ascii="Garamond" w:hAnsi="Garamond" w:cs="Arial"/>
          <w:color w:val="000000" w:themeColor="text1"/>
          <w:spacing w:val="13"/>
          <w:lang w:val="id-ID"/>
        </w:rPr>
        <w:t xml:space="preserve"> </w:t>
      </w:r>
      <w:r w:rsidRPr="00D66506">
        <w:rPr>
          <w:rFonts w:ascii="Garamond" w:hAnsi="Garamond" w:cs="Arial"/>
          <w:color w:val="000000" w:themeColor="text1"/>
          <w:lang w:val="id-ID"/>
        </w:rPr>
        <w:t>maupun</w:t>
      </w:r>
      <w:r w:rsidRPr="00D66506">
        <w:rPr>
          <w:rFonts w:ascii="Garamond" w:hAnsi="Garamond" w:cs="Arial"/>
          <w:color w:val="000000" w:themeColor="text1"/>
          <w:spacing w:val="12"/>
          <w:lang w:val="id-ID"/>
        </w:rPr>
        <w:t xml:space="preserve"> </w:t>
      </w:r>
      <w:r w:rsidRPr="00D66506">
        <w:rPr>
          <w:rFonts w:ascii="Garamond" w:hAnsi="Garamond" w:cs="Arial"/>
          <w:color w:val="000000" w:themeColor="text1"/>
          <w:lang w:val="id-ID"/>
        </w:rPr>
        <w:t>Semua Badan Peradilan pada dasarnya menyebutkan secara jelas tentang kedudukan hakim sebagai Pejabat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Pasal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19</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UU No.</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48</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2009</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tentang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Kehakiman menyatakan: “Hakim adalah Pejabat Negara yang melakukan fungsi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kekuasaan kehakiman.” Kemudian dalam UU ASN </w:t>
      </w:r>
      <w:r w:rsidRPr="00D66506">
        <w:rPr>
          <w:rFonts w:ascii="Garamond" w:hAnsi="Garamond" w:cs="Arial"/>
          <w:color w:val="000000" w:themeColor="text1"/>
          <w:spacing w:val="60"/>
          <w:lang w:val="id-ID"/>
        </w:rPr>
        <w:t xml:space="preserve"> </w:t>
      </w:r>
      <w:r w:rsidRPr="00D66506">
        <w:rPr>
          <w:rFonts w:ascii="Garamond" w:hAnsi="Garamond" w:cs="Arial"/>
          <w:color w:val="000000" w:themeColor="text1"/>
          <w:lang w:val="id-ID"/>
        </w:rPr>
        <w:t>Pasal 122</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e, menyatakan: “bahwa Pejabat Negara, yaitu, “Ketua, wakil Ketua, Ketua Muda 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Agung pada Mahkamah Agung serta Ketua, Wakil Ketua, dan Hakim 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semua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badan peradilan kecuali Hakim</w:t>
      </w:r>
      <w:r w:rsidRPr="00D66506">
        <w:rPr>
          <w:rFonts w:ascii="Garamond" w:hAnsi="Garamond" w:cs="Arial"/>
          <w:color w:val="000000" w:themeColor="text1"/>
          <w:spacing w:val="3"/>
          <w:lang w:val="id-ID"/>
        </w:rPr>
        <w:t xml:space="preserve"> </w:t>
      </w:r>
      <w:r w:rsidRPr="00D66506">
        <w:rPr>
          <w:rFonts w:ascii="Garamond" w:hAnsi="Garamond" w:cs="Arial"/>
          <w:i/>
          <w:color w:val="000000" w:themeColor="text1"/>
          <w:lang w:val="id-ID"/>
        </w:rPr>
        <w:t>Ad</w:t>
      </w:r>
      <w:r w:rsidRPr="00D66506">
        <w:rPr>
          <w:rFonts w:ascii="Garamond" w:hAnsi="Garamond" w:cs="Arial"/>
          <w:i/>
          <w:color w:val="000000" w:themeColor="text1"/>
          <w:spacing w:val="-10"/>
          <w:lang w:val="id-ID"/>
        </w:rPr>
        <w:t xml:space="preserve"> </w:t>
      </w:r>
      <w:r w:rsidRPr="00D66506">
        <w:rPr>
          <w:rFonts w:ascii="Garamond" w:hAnsi="Garamond" w:cs="Arial"/>
          <w:i/>
          <w:color w:val="000000" w:themeColor="text1"/>
          <w:lang w:val="id-ID"/>
        </w:rPr>
        <w:t>Hoc</w:t>
      </w:r>
      <w:r w:rsidRPr="00D66506">
        <w:rPr>
          <w:rFonts w:ascii="Garamond" w:hAnsi="Garamond" w:cs="Arial"/>
          <w:color w:val="000000" w:themeColor="text1"/>
          <w:lang w:val="id-ID"/>
        </w:rPr>
        <w:t>.”</w:t>
      </w:r>
    </w:p>
    <w:p w14:paraId="287A78C5" w14:textId="77777777" w:rsidR="00167579" w:rsidRPr="00D66506" w:rsidRDefault="00167579" w:rsidP="00573B39">
      <w:pPr>
        <w:pStyle w:val="BodyText"/>
        <w:spacing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t xml:space="preserve">Penentuan status sebagai pejabat negara tersebut belum menjamin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pelaksanaan kekuasaan kehakiman, namun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kekuasaan mahkamah agung tersebut harus meliputi pula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kelembagaan Mahkamah Agung, agar kewenangan untuk mengatur pola rekrutmen hakim dan pengaturan tentang gaji dan tunjangan, sarana prasarana, serta keamanan menjadi sepenuhnya kewenangan  Mahkamah Agung. Langkah tersebut dilaksanakan sebagai bagian dari perwujudan </w:t>
      </w:r>
      <w:proofErr w:type="spellStart"/>
      <w:r w:rsidRPr="00D66506">
        <w:rPr>
          <w:rFonts w:ascii="Garamond" w:hAnsi="Garamond" w:cs="Arial"/>
          <w:color w:val="000000" w:themeColor="text1"/>
          <w:lang w:val="id-ID"/>
        </w:rPr>
        <w:t>independensi</w:t>
      </w:r>
      <w:proofErr w:type="spellEnd"/>
      <w:r w:rsidRPr="00D66506">
        <w:rPr>
          <w:rFonts w:ascii="Garamond" w:hAnsi="Garamond" w:cs="Arial"/>
          <w:color w:val="000000" w:themeColor="text1"/>
          <w:lang w:val="id-ID"/>
        </w:rPr>
        <w:t xml:space="preserve"> hakim. Menurut Mahkamah Agung bahwa untuk mewujudkan adanya </w:t>
      </w:r>
      <w:proofErr w:type="spellStart"/>
      <w:r w:rsidRPr="00D66506">
        <w:rPr>
          <w:rFonts w:ascii="Garamond" w:hAnsi="Garamond" w:cs="Arial"/>
          <w:color w:val="000000" w:themeColor="text1"/>
          <w:lang w:val="id-ID"/>
        </w:rPr>
        <w:t>independesi</w:t>
      </w:r>
      <w:proofErr w:type="spellEnd"/>
      <w:r w:rsidRPr="00D66506">
        <w:rPr>
          <w:rFonts w:ascii="Garamond" w:hAnsi="Garamond" w:cs="Arial"/>
          <w:color w:val="000000" w:themeColor="text1"/>
          <w:lang w:val="id-ID"/>
        </w:rPr>
        <w:t xml:space="preserve"> kelembagaan kekuasaan kehakiman tentu </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memerlukan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kelembagaan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independen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pula,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agar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dapat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menjamin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menjalankan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tugas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fungsinya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sebaik-baiknya</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 xml:space="preserve">sebagaimana diatur dalam Pasal 21 ayat (1) Undang </w:t>
      </w:r>
      <w:proofErr w:type="spellStart"/>
      <w:r w:rsidRPr="00D66506">
        <w:rPr>
          <w:rFonts w:ascii="Garamond" w:hAnsi="Garamond" w:cs="Arial"/>
          <w:color w:val="000000" w:themeColor="text1"/>
          <w:lang w:val="id-ID"/>
        </w:rPr>
        <w:t>Undang</w:t>
      </w:r>
      <w:proofErr w:type="spellEnd"/>
      <w:r w:rsidRPr="00D66506">
        <w:rPr>
          <w:rFonts w:ascii="Garamond" w:hAnsi="Garamond" w:cs="Arial"/>
          <w:color w:val="000000" w:themeColor="text1"/>
          <w:lang w:val="id-ID"/>
        </w:rPr>
        <w:t xml:space="preserve"> Nomor 48 Tahun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2009 tentang Kekuasaan Kehakiman yang menyatakan bahwa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“Organisasi, administrasi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 finansial Mahkamah Agung dan badan peradilan yang berada di bawahnya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berada di bawah kekuasaan Mahkamah Agung”</w:t>
      </w:r>
      <w:r w:rsidRPr="00D66506">
        <w:rPr>
          <w:rStyle w:val="FootnoteReference"/>
          <w:rFonts w:ascii="Garamond" w:hAnsi="Garamond" w:cs="Arial"/>
          <w:color w:val="000000" w:themeColor="text1"/>
          <w:lang w:val="id-ID"/>
        </w:rPr>
        <w:footnoteReference w:id="19"/>
      </w:r>
      <w:r w:rsidRPr="00D66506">
        <w:rPr>
          <w:rFonts w:ascii="Garamond" w:hAnsi="Garamond" w:cs="Arial"/>
          <w:color w:val="000000" w:themeColor="text1"/>
          <w:spacing w:val="1"/>
          <w:lang w:val="id-ID"/>
        </w:rPr>
        <w:t xml:space="preserve"> tuntutan </w:t>
      </w:r>
      <w:r w:rsidRPr="00D66506">
        <w:rPr>
          <w:rFonts w:ascii="Garamond" w:hAnsi="Garamond" w:cs="Arial"/>
          <w:color w:val="000000" w:themeColor="text1"/>
          <w:spacing w:val="1"/>
          <w:lang w:val="id-ID"/>
        </w:rPr>
        <w:lastRenderedPageBreak/>
        <w:t xml:space="preserve">untuk </w:t>
      </w:r>
      <w:proofErr w:type="spellStart"/>
      <w:r w:rsidRPr="00D66506">
        <w:rPr>
          <w:rFonts w:ascii="Garamond" w:hAnsi="Garamond" w:cs="Arial"/>
          <w:color w:val="000000" w:themeColor="text1"/>
          <w:spacing w:val="1"/>
          <w:lang w:val="id-ID"/>
        </w:rPr>
        <w:t>independensi</w:t>
      </w:r>
      <w:proofErr w:type="spellEnd"/>
      <w:r w:rsidRPr="00D66506">
        <w:rPr>
          <w:rFonts w:ascii="Garamond" w:hAnsi="Garamond" w:cs="Arial"/>
          <w:color w:val="000000" w:themeColor="text1"/>
          <w:spacing w:val="1"/>
          <w:lang w:val="id-ID"/>
        </w:rPr>
        <w:t xml:space="preserve"> kelembagaan Mahkamah Agung ini tentu sudah lama </w:t>
      </w:r>
      <w:proofErr w:type="spellStart"/>
      <w:r w:rsidRPr="00D66506">
        <w:rPr>
          <w:rFonts w:ascii="Garamond" w:hAnsi="Garamond" w:cs="Arial"/>
          <w:color w:val="000000" w:themeColor="text1"/>
          <w:spacing w:val="1"/>
          <w:lang w:val="id-ID"/>
        </w:rPr>
        <w:t>digaun</w:t>
      </w:r>
      <w:r>
        <w:rPr>
          <w:rFonts w:ascii="Garamond" w:hAnsi="Garamond" w:cs="Arial"/>
          <w:color w:val="000000" w:themeColor="text1"/>
          <w:spacing w:val="1"/>
          <w:lang w:val="id-ID"/>
        </w:rPr>
        <w:t>g</w:t>
      </w:r>
      <w:r w:rsidRPr="00D66506">
        <w:rPr>
          <w:rFonts w:ascii="Garamond" w:hAnsi="Garamond" w:cs="Arial"/>
          <w:color w:val="000000" w:themeColor="text1"/>
          <w:spacing w:val="1"/>
          <w:lang w:val="id-ID"/>
        </w:rPr>
        <w:t>kan</w:t>
      </w:r>
      <w:proofErr w:type="spellEnd"/>
      <w:r w:rsidRPr="00D66506">
        <w:rPr>
          <w:rFonts w:ascii="Garamond" w:hAnsi="Garamond" w:cs="Arial"/>
          <w:color w:val="000000" w:themeColor="text1"/>
          <w:spacing w:val="1"/>
          <w:lang w:val="id-ID"/>
        </w:rPr>
        <w:t>, namun pada tataran implementasinya sulit untuk diwujudkan dalam berbagai aturan teknis tentan</w:t>
      </w:r>
      <w:r>
        <w:rPr>
          <w:rFonts w:ascii="Garamond" w:hAnsi="Garamond" w:cs="Arial"/>
          <w:color w:val="000000" w:themeColor="text1"/>
          <w:spacing w:val="1"/>
          <w:lang w:val="id-ID"/>
        </w:rPr>
        <w:t>g</w:t>
      </w:r>
      <w:r w:rsidRPr="00D66506">
        <w:rPr>
          <w:rFonts w:ascii="Garamond" w:hAnsi="Garamond" w:cs="Arial"/>
          <w:color w:val="000000" w:themeColor="text1"/>
          <w:spacing w:val="1"/>
          <w:lang w:val="id-ID"/>
        </w:rPr>
        <w:t xml:space="preserve"> pola rekrutmen hakim.</w:t>
      </w:r>
    </w:p>
    <w:p w14:paraId="7D77DF5A" w14:textId="77777777" w:rsidR="00167579" w:rsidRPr="00D66506" w:rsidRDefault="00167579" w:rsidP="00573B39">
      <w:pPr>
        <w:pStyle w:val="BodyText"/>
        <w:spacing w:after="0" w:line="240" w:lineRule="auto"/>
        <w:ind w:firstLine="851"/>
        <w:jc w:val="both"/>
        <w:rPr>
          <w:rFonts w:ascii="Garamond" w:hAnsi="Garamond" w:cs="Arial"/>
          <w:color w:val="000000" w:themeColor="text1"/>
          <w:lang w:val="id-ID"/>
        </w:rPr>
      </w:pPr>
      <w:r w:rsidRPr="00D66506">
        <w:rPr>
          <w:rFonts w:ascii="Garamond" w:hAnsi="Garamond" w:cs="Arial"/>
          <w:color w:val="000000" w:themeColor="text1"/>
          <w:lang w:val="id-ID"/>
        </w:rPr>
        <w:t>Sebagaim</w:t>
      </w:r>
      <w:r>
        <w:rPr>
          <w:rFonts w:ascii="Garamond" w:hAnsi="Garamond" w:cs="Arial"/>
          <w:color w:val="000000" w:themeColor="text1"/>
          <w:lang w:val="id-ID"/>
        </w:rPr>
        <w:t>a</w:t>
      </w:r>
      <w:r w:rsidRPr="00D66506">
        <w:rPr>
          <w:rFonts w:ascii="Garamond" w:hAnsi="Garamond" w:cs="Arial"/>
          <w:color w:val="000000" w:themeColor="text1"/>
          <w:lang w:val="id-ID"/>
        </w:rPr>
        <w:t>na Visi dan Misi Badan Peradilan yang dirumuskan oleh Mahkamah Agung 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tanggal 10 September 2009 yang menegaskan bahwa “</w:t>
      </w:r>
      <w:r w:rsidRPr="00D66506">
        <w:rPr>
          <w:rFonts w:ascii="Garamond" w:hAnsi="Garamond" w:cs="Arial"/>
          <w:i/>
          <w:color w:val="000000" w:themeColor="text1"/>
          <w:lang w:val="id-ID"/>
        </w:rPr>
        <w:t>Terwujudnya Badan Peradilan Indonesia Yang</w:t>
      </w:r>
      <w:r w:rsidRPr="00D66506">
        <w:rPr>
          <w:rFonts w:ascii="Garamond" w:hAnsi="Garamond" w:cs="Arial"/>
          <w:i/>
          <w:color w:val="000000" w:themeColor="text1"/>
          <w:spacing w:val="-52"/>
          <w:lang w:val="id-ID"/>
        </w:rPr>
        <w:t xml:space="preserve"> </w:t>
      </w:r>
      <w:r w:rsidRPr="00D66506">
        <w:rPr>
          <w:rFonts w:ascii="Garamond" w:hAnsi="Garamond" w:cs="Arial"/>
          <w:i/>
          <w:color w:val="000000" w:themeColor="text1"/>
          <w:lang w:val="id-ID"/>
        </w:rPr>
        <w:t>Agung</w:t>
      </w:r>
      <w:r w:rsidRPr="00D66506">
        <w:rPr>
          <w:rFonts w:ascii="Garamond" w:hAnsi="Garamond" w:cs="Arial"/>
          <w:color w:val="000000" w:themeColor="text1"/>
          <w:lang w:val="id-ID"/>
        </w:rPr>
        <w:t>”. Apabila ditelusuri Visi Mahkamah Agung ini ternyata diadopsi dari Pembukaan UUD 1945,</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terutama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alinea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kedua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alinea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keempat,</w:t>
      </w:r>
      <w:r w:rsidRPr="00D66506">
        <w:rPr>
          <w:rFonts w:ascii="Garamond" w:hAnsi="Garamond" w:cs="Arial"/>
          <w:color w:val="000000" w:themeColor="text1"/>
          <w:spacing w:val="1"/>
          <w:lang w:val="id-ID"/>
        </w:rPr>
        <w:t xml:space="preserve"> yang menegaskan tentang </w:t>
      </w:r>
      <w:r w:rsidRPr="00D66506">
        <w:rPr>
          <w:rFonts w:ascii="Garamond" w:hAnsi="Garamond" w:cs="Arial"/>
          <w:color w:val="000000" w:themeColor="text1"/>
          <w:lang w:val="id-ID"/>
        </w:rPr>
        <w:t>tujuan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Republik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Indonesia. Kemudian diatur dalam cetak biru pembaruan peradilan 2010-2035 sebagai usaha-usaha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perbaikan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mewujudkan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Indonesia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agung.</w:t>
      </w:r>
      <w:r w:rsidRPr="00D66506">
        <w:rPr>
          <w:rFonts w:ascii="Garamond" w:hAnsi="Garamond" w:cs="Arial"/>
          <w:color w:val="000000" w:themeColor="text1"/>
          <w:spacing w:val="1"/>
          <w:lang w:val="id-ID"/>
        </w:rPr>
        <w:t xml:space="preserve"> Kriteria </w:t>
      </w:r>
      <w:r w:rsidRPr="00D66506">
        <w:rPr>
          <w:rFonts w:ascii="Garamond" w:hAnsi="Garamond" w:cs="Arial"/>
          <w:color w:val="000000" w:themeColor="text1"/>
          <w:lang w:val="id-ID"/>
        </w:rPr>
        <w:t>Badan Peradilan Indonesia yang Agung, secara ideal dapat diwujudkan untuk:</w:t>
      </w:r>
      <w:r w:rsidRPr="00D66506">
        <w:rPr>
          <w:rStyle w:val="FootnoteReference"/>
          <w:rFonts w:ascii="Garamond" w:hAnsi="Garamond" w:cs="Arial"/>
          <w:color w:val="000000" w:themeColor="text1"/>
          <w:lang w:val="id-ID"/>
        </w:rPr>
        <w:footnoteReference w:id="20"/>
      </w:r>
    </w:p>
    <w:p w14:paraId="7AC06BF7"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Melaksanakan fungsi kekuasaan kehakiman secara independen, efektif, 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berkeadilan.</w:t>
      </w:r>
    </w:p>
    <w:p w14:paraId="42FACEB4"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Didukung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pengelolaan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anggaran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berbasis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kinerja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secara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mandiri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dialokasikan</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secara</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proporsional</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dalam</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APBN.</w:t>
      </w:r>
    </w:p>
    <w:p w14:paraId="2AD89F7E"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Memiliki struktur organisasi yang tepat dan manajemen organisasi yang jelas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terukur.</w:t>
      </w:r>
    </w:p>
    <w:p w14:paraId="536B5EEB"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Menyelenggarakan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manajemen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administrasi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proses</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perkara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sederhana,</w:t>
      </w:r>
      <w:r w:rsidRPr="00D66506">
        <w:rPr>
          <w:rFonts w:ascii="Garamond" w:hAnsi="Garamond" w:cs="Arial"/>
          <w:color w:val="000000" w:themeColor="text1"/>
          <w:spacing w:val="-3"/>
          <w:sz w:val="24"/>
          <w:szCs w:val="24"/>
          <w:lang w:val="id-ID"/>
        </w:rPr>
        <w:t xml:space="preserve"> </w:t>
      </w:r>
      <w:r w:rsidRPr="00D66506">
        <w:rPr>
          <w:rFonts w:ascii="Garamond" w:hAnsi="Garamond" w:cs="Arial"/>
          <w:color w:val="000000" w:themeColor="text1"/>
          <w:sz w:val="24"/>
          <w:szCs w:val="24"/>
          <w:lang w:val="id-ID"/>
        </w:rPr>
        <w:t>cepat,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tepat</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waktu,</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biaya ringan</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3"/>
          <w:sz w:val="24"/>
          <w:szCs w:val="24"/>
          <w:lang w:val="id-ID"/>
        </w:rPr>
        <w:t xml:space="preserve"> </w:t>
      </w:r>
      <w:r w:rsidRPr="00D66506">
        <w:rPr>
          <w:rFonts w:ascii="Garamond" w:hAnsi="Garamond" w:cs="Arial"/>
          <w:color w:val="000000" w:themeColor="text1"/>
          <w:sz w:val="24"/>
          <w:szCs w:val="24"/>
          <w:lang w:val="id-ID"/>
        </w:rPr>
        <w:t>proporsional.</w:t>
      </w:r>
    </w:p>
    <w:p w14:paraId="59253569"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Mengelola sarana prasarana dalam rangka mendukung lingkungan kerja 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aman,</w:t>
      </w:r>
      <w:r w:rsidRPr="00D66506">
        <w:rPr>
          <w:rFonts w:ascii="Garamond" w:hAnsi="Garamond" w:cs="Arial"/>
          <w:color w:val="000000" w:themeColor="text1"/>
          <w:spacing w:val="-3"/>
          <w:sz w:val="24"/>
          <w:szCs w:val="24"/>
          <w:lang w:val="id-ID"/>
        </w:rPr>
        <w:t xml:space="preserve"> </w:t>
      </w:r>
      <w:r w:rsidRPr="00D66506">
        <w:rPr>
          <w:rFonts w:ascii="Garamond" w:hAnsi="Garamond" w:cs="Arial"/>
          <w:color w:val="000000" w:themeColor="text1"/>
          <w:sz w:val="24"/>
          <w:szCs w:val="24"/>
          <w:lang w:val="id-ID"/>
        </w:rPr>
        <w:t>nyaman,</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dan kondusif</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bagi</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lastRenderedPageBreak/>
        <w:t>penyelenggaraan</w:t>
      </w:r>
      <w:r w:rsidRPr="00D66506">
        <w:rPr>
          <w:rFonts w:ascii="Garamond" w:hAnsi="Garamond" w:cs="Arial"/>
          <w:color w:val="000000" w:themeColor="text1"/>
          <w:spacing w:val="-4"/>
          <w:sz w:val="24"/>
          <w:szCs w:val="24"/>
          <w:lang w:val="id-ID"/>
        </w:rPr>
        <w:t xml:space="preserve"> </w:t>
      </w:r>
      <w:r w:rsidRPr="00D66506">
        <w:rPr>
          <w:rFonts w:ascii="Garamond" w:hAnsi="Garamond" w:cs="Arial"/>
          <w:color w:val="000000" w:themeColor="text1"/>
          <w:sz w:val="24"/>
          <w:szCs w:val="24"/>
          <w:lang w:val="id-ID"/>
        </w:rPr>
        <w:t>peradilan.</w:t>
      </w:r>
    </w:p>
    <w:p w14:paraId="037EE766"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Pengawasan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secara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efektif</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terhadap</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perilaku,</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administrasi,</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jalannya</w:t>
      </w:r>
      <w:r w:rsidRPr="00D66506">
        <w:rPr>
          <w:rFonts w:ascii="Garamond" w:hAnsi="Garamond" w:cs="Arial"/>
          <w:color w:val="000000" w:themeColor="text1"/>
          <w:spacing w:val="-5"/>
          <w:sz w:val="24"/>
          <w:szCs w:val="24"/>
          <w:lang w:val="id-ID"/>
        </w:rPr>
        <w:t xml:space="preserve"> </w:t>
      </w:r>
      <w:r w:rsidRPr="00D66506">
        <w:rPr>
          <w:rFonts w:ascii="Garamond" w:hAnsi="Garamond" w:cs="Arial"/>
          <w:color w:val="000000" w:themeColor="text1"/>
          <w:sz w:val="24"/>
          <w:szCs w:val="24"/>
          <w:lang w:val="id-ID"/>
        </w:rPr>
        <w:t xml:space="preserve">peradilan </w:t>
      </w:r>
    </w:p>
    <w:p w14:paraId="367FD6E6"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Mengelola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membina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sumber</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daya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manusia</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kompeten</w:t>
      </w:r>
      <w:r w:rsidRPr="00D66506">
        <w:rPr>
          <w:rFonts w:ascii="Garamond" w:hAnsi="Garamond" w:cs="Arial"/>
          <w:color w:val="000000" w:themeColor="text1"/>
          <w:spacing w:val="54"/>
          <w:sz w:val="24"/>
          <w:szCs w:val="24"/>
          <w:lang w:val="id-ID"/>
        </w:rPr>
        <w:t xml:space="preserve"> </w:t>
      </w:r>
      <w:r w:rsidRPr="00D66506">
        <w:rPr>
          <w:rFonts w:ascii="Garamond" w:hAnsi="Garamond" w:cs="Arial"/>
          <w:color w:val="000000" w:themeColor="text1"/>
          <w:sz w:val="24"/>
          <w:szCs w:val="24"/>
          <w:lang w:val="id-ID"/>
        </w:rPr>
        <w:t>dengan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kriteria obyektif, sehingga tercipta personil peradilan yang berintegritas 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profesional.</w:t>
      </w:r>
    </w:p>
    <w:p w14:paraId="6163FAC9"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Berorientasi</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pada</w:t>
      </w:r>
      <w:r w:rsidRPr="00D66506">
        <w:rPr>
          <w:rFonts w:ascii="Garamond" w:hAnsi="Garamond" w:cs="Arial"/>
          <w:color w:val="000000" w:themeColor="text1"/>
          <w:spacing w:val="-3"/>
          <w:sz w:val="24"/>
          <w:szCs w:val="24"/>
          <w:lang w:val="id-ID"/>
        </w:rPr>
        <w:t xml:space="preserve"> </w:t>
      </w:r>
      <w:r w:rsidRPr="00D66506">
        <w:rPr>
          <w:rFonts w:ascii="Garamond" w:hAnsi="Garamond" w:cs="Arial"/>
          <w:color w:val="000000" w:themeColor="text1"/>
          <w:sz w:val="24"/>
          <w:szCs w:val="24"/>
          <w:lang w:val="id-ID"/>
        </w:rPr>
        <w:t>pelayanan</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publik</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yang</w:t>
      </w:r>
      <w:r w:rsidRPr="00D66506">
        <w:rPr>
          <w:rFonts w:ascii="Garamond" w:hAnsi="Garamond" w:cs="Arial"/>
          <w:color w:val="000000" w:themeColor="text1"/>
          <w:spacing w:val="-2"/>
          <w:sz w:val="24"/>
          <w:szCs w:val="24"/>
          <w:lang w:val="id-ID"/>
        </w:rPr>
        <w:t xml:space="preserve"> </w:t>
      </w:r>
      <w:r w:rsidRPr="00D66506">
        <w:rPr>
          <w:rFonts w:ascii="Garamond" w:hAnsi="Garamond" w:cs="Arial"/>
          <w:color w:val="000000" w:themeColor="text1"/>
          <w:sz w:val="24"/>
          <w:szCs w:val="24"/>
          <w:lang w:val="id-ID"/>
        </w:rPr>
        <w:t>prima.</w:t>
      </w:r>
    </w:p>
    <w:p w14:paraId="5398EAED" w14:textId="77777777" w:rsidR="00167579" w:rsidRPr="00D66506" w:rsidRDefault="00167579" w:rsidP="00573B39">
      <w:pPr>
        <w:pStyle w:val="ListParagraph"/>
        <w:widowControl w:val="0"/>
        <w:numPr>
          <w:ilvl w:val="0"/>
          <w:numId w:val="5"/>
        </w:numPr>
        <w:tabs>
          <w:tab w:val="left" w:pos="954"/>
        </w:tabs>
        <w:autoSpaceDE w:val="0"/>
        <w:autoSpaceDN w:val="0"/>
        <w:spacing w:before="119" w:after="0" w:line="240" w:lineRule="auto"/>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Memiliki manajemen informasi yang menjamin akuntabilitas, kredibilitas, dan</w:t>
      </w:r>
      <w:r w:rsidRPr="00D66506">
        <w:rPr>
          <w:rFonts w:ascii="Garamond" w:hAnsi="Garamond" w:cs="Arial"/>
          <w:color w:val="000000" w:themeColor="text1"/>
          <w:spacing w:val="1"/>
          <w:sz w:val="24"/>
          <w:szCs w:val="24"/>
          <w:lang w:val="id-ID"/>
        </w:rPr>
        <w:t xml:space="preserve"> </w:t>
      </w:r>
      <w:r w:rsidRPr="00D66506">
        <w:rPr>
          <w:rFonts w:ascii="Garamond" w:hAnsi="Garamond" w:cs="Arial"/>
          <w:color w:val="000000" w:themeColor="text1"/>
          <w:sz w:val="24"/>
          <w:szCs w:val="24"/>
          <w:lang w:val="id-ID"/>
        </w:rPr>
        <w:t>transparansi.</w:t>
      </w:r>
    </w:p>
    <w:p w14:paraId="2C79743E" w14:textId="77777777" w:rsidR="00167579" w:rsidRPr="00D66506" w:rsidRDefault="00167579" w:rsidP="00573B39">
      <w:pPr>
        <w:pStyle w:val="ListParagraph"/>
        <w:widowControl w:val="0"/>
        <w:numPr>
          <w:ilvl w:val="0"/>
          <w:numId w:val="5"/>
        </w:numPr>
        <w:autoSpaceDE w:val="0"/>
        <w:autoSpaceDN w:val="0"/>
        <w:spacing w:before="119" w:after="0" w:line="240" w:lineRule="auto"/>
        <w:ind w:left="1134" w:hanging="467"/>
        <w:contextualSpacing w:val="0"/>
        <w:jc w:val="both"/>
        <w:rPr>
          <w:rFonts w:ascii="Garamond" w:hAnsi="Garamond" w:cs="Arial"/>
          <w:color w:val="000000" w:themeColor="text1"/>
          <w:sz w:val="24"/>
          <w:szCs w:val="24"/>
          <w:lang w:val="id-ID"/>
        </w:rPr>
      </w:pPr>
      <w:r w:rsidRPr="00D66506">
        <w:rPr>
          <w:rFonts w:ascii="Garamond" w:hAnsi="Garamond" w:cs="Arial"/>
          <w:color w:val="000000" w:themeColor="text1"/>
          <w:sz w:val="24"/>
          <w:szCs w:val="24"/>
          <w:lang w:val="id-ID"/>
        </w:rPr>
        <w:t>Modern</w:t>
      </w:r>
      <w:r w:rsidRPr="00D66506">
        <w:rPr>
          <w:rFonts w:ascii="Garamond" w:hAnsi="Garamond" w:cs="Arial"/>
          <w:color w:val="000000" w:themeColor="text1"/>
          <w:spacing w:val="-3"/>
          <w:sz w:val="24"/>
          <w:szCs w:val="24"/>
          <w:lang w:val="id-ID"/>
        </w:rPr>
        <w:t xml:space="preserve"> </w:t>
      </w:r>
      <w:r w:rsidRPr="00D66506">
        <w:rPr>
          <w:rFonts w:ascii="Garamond" w:hAnsi="Garamond" w:cs="Arial"/>
          <w:color w:val="000000" w:themeColor="text1"/>
          <w:sz w:val="24"/>
          <w:szCs w:val="24"/>
          <w:lang w:val="id-ID"/>
        </w:rPr>
        <w:t>dengan</w:t>
      </w:r>
      <w:r w:rsidRPr="00D66506">
        <w:rPr>
          <w:rFonts w:ascii="Garamond" w:hAnsi="Garamond" w:cs="Arial"/>
          <w:color w:val="000000" w:themeColor="text1"/>
          <w:spacing w:val="-3"/>
          <w:sz w:val="24"/>
          <w:szCs w:val="24"/>
          <w:lang w:val="id-ID"/>
        </w:rPr>
        <w:t xml:space="preserve"> </w:t>
      </w:r>
      <w:r w:rsidRPr="00D66506">
        <w:rPr>
          <w:rFonts w:ascii="Garamond" w:hAnsi="Garamond" w:cs="Arial"/>
          <w:color w:val="000000" w:themeColor="text1"/>
          <w:sz w:val="24"/>
          <w:szCs w:val="24"/>
          <w:lang w:val="id-ID"/>
        </w:rPr>
        <w:t>berbasis</w:t>
      </w:r>
      <w:r w:rsidRPr="00D66506">
        <w:rPr>
          <w:rFonts w:ascii="Garamond" w:hAnsi="Garamond" w:cs="Arial"/>
          <w:color w:val="000000" w:themeColor="text1"/>
          <w:spacing w:val="-4"/>
          <w:sz w:val="24"/>
          <w:szCs w:val="24"/>
          <w:lang w:val="id-ID"/>
        </w:rPr>
        <w:t xml:space="preserve"> </w:t>
      </w:r>
      <w:r w:rsidRPr="00D66506">
        <w:rPr>
          <w:rFonts w:ascii="Garamond" w:hAnsi="Garamond" w:cs="Arial"/>
          <w:color w:val="000000" w:themeColor="text1"/>
          <w:sz w:val="24"/>
          <w:szCs w:val="24"/>
          <w:lang w:val="id-ID"/>
        </w:rPr>
        <w:t>TI</w:t>
      </w:r>
      <w:r w:rsidRPr="00D66506">
        <w:rPr>
          <w:rFonts w:ascii="Garamond" w:hAnsi="Garamond" w:cs="Arial"/>
          <w:color w:val="000000" w:themeColor="text1"/>
          <w:spacing w:val="-6"/>
          <w:sz w:val="24"/>
          <w:szCs w:val="24"/>
          <w:lang w:val="id-ID"/>
        </w:rPr>
        <w:t xml:space="preserve"> </w:t>
      </w:r>
      <w:r w:rsidRPr="00D66506">
        <w:rPr>
          <w:rFonts w:ascii="Garamond" w:hAnsi="Garamond" w:cs="Arial"/>
          <w:color w:val="000000" w:themeColor="text1"/>
          <w:sz w:val="24"/>
          <w:szCs w:val="24"/>
          <w:lang w:val="id-ID"/>
        </w:rPr>
        <w:t>terpadu.</w:t>
      </w:r>
    </w:p>
    <w:p w14:paraId="4A6D48D0" w14:textId="77777777" w:rsidR="00167579" w:rsidRPr="00D66506" w:rsidRDefault="00167579" w:rsidP="00573B39">
      <w:pPr>
        <w:pStyle w:val="BodyText"/>
        <w:spacing w:before="38" w:after="0" w:line="240" w:lineRule="auto"/>
        <w:ind w:firstLine="852"/>
        <w:jc w:val="both"/>
        <w:rPr>
          <w:rFonts w:ascii="Garamond" w:hAnsi="Garamond" w:cs="Arial"/>
          <w:color w:val="000000" w:themeColor="text1"/>
          <w:lang w:val="id-ID"/>
        </w:rPr>
      </w:pPr>
      <w:r w:rsidRPr="00D66506">
        <w:rPr>
          <w:rFonts w:ascii="Garamond" w:hAnsi="Garamond" w:cs="Arial"/>
          <w:color w:val="000000" w:themeColor="text1"/>
          <w:lang w:val="id-ID"/>
        </w:rPr>
        <w:t xml:space="preserve">Kemudian visi tersebut diterjemahkan dalam tataran praktis melalui misi badan peradilan 2010-2035 </w:t>
      </w:r>
      <w:proofErr w:type="spellStart"/>
      <w:r w:rsidRPr="00D66506">
        <w:rPr>
          <w:rFonts w:ascii="Garamond" w:hAnsi="Garamond" w:cs="Arial"/>
          <w:color w:val="000000" w:themeColor="text1"/>
          <w:lang w:val="id-ID"/>
        </w:rPr>
        <w:t>diantaranya</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yaitu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(1).</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kemandirian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(2).</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Memberikan</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pelayanan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hukum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berkeadilan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pencari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(3).</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Meningkatkan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kualitas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kepemimpinan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(4).</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spacing w:val="-1"/>
          <w:lang w:val="id-ID"/>
        </w:rPr>
        <w:t>Meningkatkan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spacing w:val="-1"/>
          <w:lang w:val="id-ID"/>
        </w:rPr>
        <w:t>kredibilitas</w:t>
      </w:r>
      <w:r w:rsidRPr="00D66506">
        <w:rPr>
          <w:rFonts w:ascii="Garamond" w:hAnsi="Garamond" w:cs="Arial"/>
          <w:color w:val="000000" w:themeColor="text1"/>
          <w:lang w:val="id-ID"/>
        </w:rPr>
        <w:t xml:space="preserve"> </w:t>
      </w:r>
      <w:r w:rsidRPr="00D66506">
        <w:rPr>
          <w:rFonts w:ascii="Garamond" w:hAnsi="Garamond" w:cs="Arial"/>
          <w:color w:val="000000" w:themeColor="text1"/>
          <w:spacing w:val="-1"/>
          <w:lang w:val="id-ID"/>
        </w:rPr>
        <w:t>dan</w:t>
      </w:r>
      <w:r w:rsidRPr="00D66506">
        <w:rPr>
          <w:rFonts w:ascii="Garamond" w:hAnsi="Garamond" w:cs="Arial"/>
          <w:color w:val="000000" w:themeColor="text1"/>
          <w:lang w:val="id-ID"/>
        </w:rPr>
        <w:t xml:space="preserve"> </w:t>
      </w:r>
      <w:r w:rsidRPr="00D66506">
        <w:rPr>
          <w:rFonts w:ascii="Garamond" w:hAnsi="Garamond" w:cs="Arial"/>
          <w:color w:val="000000" w:themeColor="text1"/>
          <w:spacing w:val="-1"/>
          <w:lang w:val="id-ID"/>
        </w:rPr>
        <w:t>transparansi</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badan</w:t>
      </w:r>
      <w:r w:rsidRPr="00D66506">
        <w:rPr>
          <w:rFonts w:ascii="Garamond" w:hAnsi="Garamond" w:cs="Arial"/>
          <w:color w:val="000000" w:themeColor="text1"/>
          <w:spacing w:val="5"/>
          <w:lang w:val="id-ID"/>
        </w:rPr>
        <w:t xml:space="preserve"> </w:t>
      </w:r>
      <w:r w:rsidRPr="00D66506">
        <w:rPr>
          <w:rFonts w:ascii="Garamond" w:hAnsi="Garamond" w:cs="Arial"/>
          <w:color w:val="000000" w:themeColor="text1"/>
          <w:lang w:val="id-ID"/>
        </w:rPr>
        <w:t>peradilan.</w:t>
      </w:r>
    </w:p>
    <w:p w14:paraId="5D8F28AE" w14:textId="77777777" w:rsidR="00167579" w:rsidRPr="00D66506" w:rsidRDefault="00167579" w:rsidP="00573B39">
      <w:pPr>
        <w:pStyle w:val="BodyText"/>
        <w:spacing w:before="38" w:after="0" w:line="240" w:lineRule="auto"/>
        <w:ind w:firstLine="852"/>
        <w:jc w:val="both"/>
        <w:rPr>
          <w:rFonts w:ascii="Garamond" w:hAnsi="Garamond" w:cs="Arial"/>
          <w:color w:val="000000" w:themeColor="text1"/>
          <w:lang w:val="id-ID"/>
        </w:rPr>
      </w:pPr>
      <w:r w:rsidRPr="00D66506">
        <w:rPr>
          <w:rFonts w:ascii="Garamond" w:hAnsi="Garamond" w:cs="Arial"/>
          <w:color w:val="000000" w:themeColor="text1"/>
          <w:lang w:val="id-ID"/>
        </w:rPr>
        <w:t>Sehubungan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poin-poin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penting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usaha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ideal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visi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misi</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Badan Peradilan yang Agung di atas terdapat korelasi penting dengan pembahasan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jabatan Hakim terutama yang berhubungan dengan kemandirian badan 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Disebutkan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Cetak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Biru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Pembaruan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bahwa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syarat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utama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terselenggaranya suatu proses peradilan yang obyektif adalah adanya kemandirian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lembaga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menyelenggarakan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yaitu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kemandirian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sebuah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lembaga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(kemandirian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institusional),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serta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kemandirian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menjalankan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fungsinya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(kemandirian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individual/fungsional).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Kemandirian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kata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kunci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usaha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melaksanakan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tugas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pokok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fungsi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 secara efektif.</w:t>
      </w:r>
      <w:r w:rsidRPr="00D66506">
        <w:rPr>
          <w:rStyle w:val="FootnoteReference"/>
          <w:rFonts w:ascii="Garamond" w:hAnsi="Garamond" w:cs="Arial"/>
          <w:color w:val="000000" w:themeColor="text1"/>
          <w:spacing w:val="-2"/>
          <w:lang w:val="id-ID"/>
        </w:rPr>
        <w:footnoteReference w:id="21"/>
      </w:r>
    </w:p>
    <w:p w14:paraId="5818823C" w14:textId="77777777" w:rsidR="00167579" w:rsidRPr="00D66506" w:rsidRDefault="00167579" w:rsidP="00573B39">
      <w:pPr>
        <w:pStyle w:val="BodyText"/>
        <w:spacing w:before="38" w:after="0" w:line="240" w:lineRule="auto"/>
        <w:ind w:firstLine="852"/>
        <w:jc w:val="both"/>
        <w:rPr>
          <w:rFonts w:ascii="Garamond" w:hAnsi="Garamond" w:cs="Arial"/>
          <w:color w:val="000000" w:themeColor="text1"/>
          <w:lang w:val="id-ID"/>
        </w:rPr>
      </w:pPr>
      <w:r w:rsidRPr="00D66506">
        <w:rPr>
          <w:rFonts w:ascii="Garamond" w:hAnsi="Garamond" w:cs="Arial"/>
          <w:color w:val="000000" w:themeColor="text1"/>
          <w:lang w:val="id-ID"/>
        </w:rPr>
        <w:t>Kemandirian peradilan yang merupakan usaha utama dalam mewujudkan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visi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Mahkamah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Agung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dimaksudkan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tidak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terbatas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pada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aspek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institusional (menempatkan lembaga pelaksana kekuasaan kehakiman sederajat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kekuasaan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eksekutif</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legislatif)</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tetapi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juga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termasuk</w:t>
      </w:r>
      <w:r w:rsidRPr="00D66506">
        <w:rPr>
          <w:rFonts w:ascii="Garamond" w:hAnsi="Garamond" w:cs="Arial"/>
          <w:color w:val="000000" w:themeColor="text1"/>
          <w:spacing w:val="54"/>
          <w:lang w:val="id-ID"/>
        </w:rPr>
        <w:t xml:space="preserve"> </w:t>
      </w:r>
      <w:r w:rsidRPr="00D66506">
        <w:rPr>
          <w:rFonts w:ascii="Garamond" w:hAnsi="Garamond" w:cs="Arial"/>
          <w:color w:val="000000" w:themeColor="text1"/>
          <w:lang w:val="id-ID"/>
        </w:rPr>
        <w:t>secara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personal yaitu individu Hakim. Karena Hakim secara fungsional merupakan tenaga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inti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penegakan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lastRenderedPageBreak/>
        <w:t>hukum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menyelenggarakan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proses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peradilan.</w:t>
      </w:r>
      <w:r w:rsidRPr="00D66506">
        <w:rPr>
          <w:rFonts w:ascii="Garamond" w:hAnsi="Garamond" w:cs="Arial"/>
          <w:color w:val="000000" w:themeColor="text1"/>
          <w:spacing w:val="1"/>
          <w:lang w:val="id-ID"/>
        </w:rPr>
        <w:t xml:space="preserve">  Untuk mengukur </w:t>
      </w:r>
      <w:r w:rsidRPr="00D66506">
        <w:rPr>
          <w:rFonts w:ascii="Garamond" w:hAnsi="Garamond" w:cs="Arial"/>
          <w:color w:val="000000" w:themeColor="text1"/>
          <w:lang w:val="id-ID"/>
        </w:rPr>
        <w:t>parameter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mandiri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atau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tidaknya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melaksanakan fungsi peradilan </w:t>
      </w:r>
      <w:r w:rsidRPr="00D66506">
        <w:rPr>
          <w:rFonts w:ascii="Garamond" w:hAnsi="Garamond" w:cs="Arial"/>
          <w:color w:val="000000" w:themeColor="text1"/>
          <w:lang w:val="id-ID"/>
        </w:rPr>
        <w:t>dapat</w:t>
      </w:r>
      <w:r w:rsidRPr="00D66506">
        <w:rPr>
          <w:rFonts w:ascii="Garamond" w:hAnsi="Garamond" w:cs="Arial"/>
          <w:color w:val="000000" w:themeColor="text1"/>
          <w:spacing w:val="1"/>
          <w:lang w:val="id-ID"/>
        </w:rPr>
        <w:t xml:space="preserve"> dikaji </w:t>
      </w:r>
      <w:r w:rsidRPr="00D66506">
        <w:rPr>
          <w:rFonts w:ascii="Garamond" w:hAnsi="Garamond" w:cs="Arial"/>
          <w:color w:val="000000" w:themeColor="text1"/>
          <w:lang w:val="id-ID"/>
        </w:rPr>
        <w:t>dari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kemampuan dan ketahanan Hakim dalam menjaga integritas moral dan komitmen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kebebasan profesinya dari campur</w:t>
      </w:r>
      <w:r w:rsidRPr="00D66506">
        <w:rPr>
          <w:rFonts w:ascii="Garamond" w:hAnsi="Garamond" w:cs="Arial"/>
          <w:color w:val="000000" w:themeColor="text1"/>
          <w:spacing w:val="-3"/>
          <w:lang w:val="id-ID"/>
        </w:rPr>
        <w:t xml:space="preserve"> </w:t>
      </w:r>
      <w:r w:rsidRPr="00D66506">
        <w:rPr>
          <w:rFonts w:ascii="Garamond" w:hAnsi="Garamond" w:cs="Arial"/>
          <w:color w:val="000000" w:themeColor="text1"/>
          <w:lang w:val="id-ID"/>
        </w:rPr>
        <w:t>tangan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kekuasaan dan kekuatan </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lain</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proses</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peradilan.</w:t>
      </w:r>
      <w:r w:rsidRPr="00D66506">
        <w:rPr>
          <w:rStyle w:val="FootnoteReference"/>
          <w:rFonts w:ascii="Garamond" w:hAnsi="Garamond" w:cs="Arial"/>
          <w:color w:val="000000" w:themeColor="text1"/>
          <w:spacing w:val="-2"/>
          <w:lang w:val="id-ID"/>
        </w:rPr>
        <w:footnoteReference w:id="22"/>
      </w:r>
    </w:p>
    <w:p w14:paraId="3F492EA2" w14:textId="77777777" w:rsidR="00167579" w:rsidRPr="00D66506" w:rsidRDefault="00167579" w:rsidP="00573B39">
      <w:pPr>
        <w:pStyle w:val="BodyText"/>
        <w:spacing w:before="38" w:after="0" w:line="240" w:lineRule="auto"/>
        <w:ind w:firstLine="852"/>
        <w:jc w:val="both"/>
        <w:rPr>
          <w:rFonts w:ascii="Garamond" w:hAnsi="Garamond" w:cs="Arial"/>
          <w:color w:val="000000" w:themeColor="text1"/>
          <w:lang w:val="id-ID"/>
        </w:rPr>
      </w:pPr>
      <w:r w:rsidRPr="00D66506">
        <w:rPr>
          <w:rFonts w:ascii="Garamond" w:hAnsi="Garamond" w:cs="Arial"/>
          <w:color w:val="000000" w:themeColor="text1"/>
          <w:lang w:val="id-ID"/>
        </w:rPr>
        <w:t>Uraian dan penjelasan sebelumnya menemukan bahwa di</w:t>
      </w:r>
      <w:r w:rsidRPr="00D66506">
        <w:rPr>
          <w:rFonts w:ascii="Garamond" w:hAnsi="Garamond" w:cs="Arial"/>
          <w:color w:val="000000" w:themeColor="text1"/>
          <w:spacing w:val="40"/>
          <w:lang w:val="id-ID"/>
        </w:rPr>
        <w:t xml:space="preserve"> </w:t>
      </w:r>
      <w:r w:rsidRPr="00D66506">
        <w:rPr>
          <w:rFonts w:ascii="Garamond" w:hAnsi="Garamond" w:cs="Arial"/>
          <w:color w:val="000000" w:themeColor="text1"/>
          <w:lang w:val="id-ID"/>
        </w:rPr>
        <w:t>satu</w:t>
      </w:r>
      <w:r w:rsidRPr="00D66506">
        <w:rPr>
          <w:rFonts w:ascii="Garamond" w:hAnsi="Garamond" w:cs="Arial"/>
          <w:color w:val="000000" w:themeColor="text1"/>
          <w:spacing w:val="40"/>
          <w:lang w:val="id-ID"/>
        </w:rPr>
        <w:t xml:space="preserve"> </w:t>
      </w:r>
      <w:r w:rsidRPr="00D66506">
        <w:rPr>
          <w:rFonts w:ascii="Garamond" w:hAnsi="Garamond" w:cs="Arial"/>
          <w:color w:val="000000" w:themeColor="text1"/>
          <w:lang w:val="id-ID"/>
        </w:rPr>
        <w:t>pihak</w:t>
      </w:r>
      <w:r w:rsidRPr="00D66506">
        <w:rPr>
          <w:rFonts w:ascii="Garamond" w:hAnsi="Garamond" w:cs="Arial"/>
          <w:color w:val="000000" w:themeColor="text1"/>
          <w:spacing w:val="41"/>
          <w:lang w:val="id-ID"/>
        </w:rPr>
        <w:t xml:space="preserve"> </w:t>
      </w:r>
      <w:r w:rsidRPr="00D66506">
        <w:rPr>
          <w:rFonts w:ascii="Garamond" w:hAnsi="Garamond" w:cs="Arial"/>
          <w:color w:val="000000" w:themeColor="text1"/>
          <w:lang w:val="id-ID"/>
        </w:rPr>
        <w:t>telah</w:t>
      </w:r>
      <w:r w:rsidRPr="00D66506">
        <w:rPr>
          <w:rFonts w:ascii="Garamond" w:hAnsi="Garamond" w:cs="Arial"/>
          <w:color w:val="000000" w:themeColor="text1"/>
          <w:spacing w:val="40"/>
          <w:lang w:val="id-ID"/>
        </w:rPr>
        <w:t xml:space="preserve"> </w:t>
      </w:r>
      <w:r w:rsidRPr="00D66506">
        <w:rPr>
          <w:rFonts w:ascii="Garamond" w:hAnsi="Garamond" w:cs="Arial"/>
          <w:color w:val="000000" w:themeColor="text1"/>
          <w:lang w:val="id-ID"/>
        </w:rPr>
        <w:t>ditegaskan</w:t>
      </w:r>
      <w:r w:rsidRPr="00D66506">
        <w:rPr>
          <w:rFonts w:ascii="Garamond" w:hAnsi="Garamond" w:cs="Arial"/>
          <w:color w:val="000000" w:themeColor="text1"/>
          <w:spacing w:val="4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42"/>
          <w:lang w:val="id-ID"/>
        </w:rPr>
        <w:t xml:space="preserve"> </w:t>
      </w:r>
      <w:r w:rsidRPr="00D66506">
        <w:rPr>
          <w:rFonts w:ascii="Garamond" w:hAnsi="Garamond" w:cs="Arial"/>
          <w:color w:val="000000" w:themeColor="text1"/>
          <w:lang w:val="id-ID"/>
        </w:rPr>
        <w:t>sebagai</w:t>
      </w:r>
      <w:r w:rsidRPr="00D66506">
        <w:rPr>
          <w:rFonts w:ascii="Garamond" w:hAnsi="Garamond" w:cs="Arial"/>
          <w:color w:val="000000" w:themeColor="text1"/>
          <w:spacing w:val="40"/>
          <w:lang w:val="id-ID"/>
        </w:rPr>
        <w:t xml:space="preserve"> </w:t>
      </w:r>
      <w:r w:rsidRPr="00D66506">
        <w:rPr>
          <w:rFonts w:ascii="Garamond" w:hAnsi="Garamond" w:cs="Arial"/>
          <w:color w:val="000000" w:themeColor="text1"/>
          <w:lang w:val="id-ID"/>
        </w:rPr>
        <w:t>Pejabat</w:t>
      </w:r>
      <w:r w:rsidRPr="00D66506">
        <w:rPr>
          <w:rFonts w:ascii="Garamond" w:hAnsi="Garamond" w:cs="Arial"/>
          <w:color w:val="000000" w:themeColor="text1"/>
          <w:spacing w:val="40"/>
          <w:lang w:val="id-ID"/>
        </w:rPr>
        <w:t xml:space="preserve"> </w:t>
      </w:r>
      <w:r w:rsidRPr="00D66506">
        <w:rPr>
          <w:rFonts w:ascii="Garamond" w:hAnsi="Garamond" w:cs="Arial"/>
          <w:color w:val="000000" w:themeColor="text1"/>
          <w:lang w:val="id-ID"/>
        </w:rPr>
        <w:t>Negara,</w:t>
      </w:r>
      <w:r w:rsidRPr="00D66506">
        <w:rPr>
          <w:rFonts w:ascii="Garamond" w:hAnsi="Garamond" w:cs="Arial"/>
          <w:color w:val="000000" w:themeColor="text1"/>
          <w:spacing w:val="42"/>
          <w:lang w:val="id-ID"/>
        </w:rPr>
        <w:t xml:space="preserve"> </w:t>
      </w:r>
      <w:r w:rsidRPr="00D66506">
        <w:rPr>
          <w:rFonts w:ascii="Garamond" w:hAnsi="Garamond" w:cs="Arial"/>
          <w:color w:val="000000" w:themeColor="text1"/>
          <w:lang w:val="id-ID"/>
        </w:rPr>
        <w:t>namun ternyata di pihak lain dalam konteks rekrutmen calon hakim, hakim diposisikan sebagai PNS. sehingga dalam posisi semacam ini dapat dipastikan bahwa sangat potensial adanya campur tangan kekuasaan lain termasuk kekuasaan eksekutif terhadap kemandirian peradilan lembaga peradilan secara langsung. Demikian pula kebijakan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terkait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gaji,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tunjangan,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fasilitasi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sarana prasarana, perumahan, protokoler, perlindungan, keamanan, dan lain-lain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masih berada dalam wilayah kewenangan Pemerintah (eksekutif) sehingga argumen tentang turut campurnya pemerintah terhadap kekuasaan kehakiman secara kelembagaan tidak dapat diindahkan. </w:t>
      </w:r>
    </w:p>
    <w:p w14:paraId="758ED9D6" w14:textId="77777777" w:rsidR="00167579" w:rsidRPr="00D66506" w:rsidRDefault="00167579" w:rsidP="00573B39">
      <w:pPr>
        <w:pStyle w:val="BodyText"/>
        <w:spacing w:before="38" w:after="0" w:line="240" w:lineRule="auto"/>
        <w:ind w:firstLine="852"/>
        <w:jc w:val="both"/>
        <w:rPr>
          <w:rFonts w:ascii="Garamond" w:hAnsi="Garamond" w:cs="Arial"/>
          <w:color w:val="000000" w:themeColor="text1"/>
          <w:lang w:val="id-ID"/>
        </w:rPr>
      </w:pPr>
      <w:r w:rsidRPr="00D66506">
        <w:rPr>
          <w:rFonts w:ascii="Garamond" w:hAnsi="Garamond" w:cs="Arial"/>
          <w:color w:val="000000" w:themeColor="text1"/>
          <w:lang w:val="id-ID"/>
        </w:rPr>
        <w:t>Dalam konteks untuk mewujudkan kemandirian peradilan secara institusional, Mahkamah Agung sudah seharusnya diberikan kewenangan untuk mengatur dan mengelola rekrutmen hakim secara mandiri. Langkah-langkah pemberian kewenangan dalam perekrutan hakim oleh Mahkamah Agung ini terlebih dahulu harus diatur dan diperkuat</w:t>
      </w:r>
      <w:r w:rsidRPr="00D66506">
        <w:rPr>
          <w:rFonts w:ascii="Garamond" w:hAnsi="Garamond" w:cs="Arial"/>
          <w:color w:val="FF0000"/>
          <w:lang w:val="id-ID"/>
        </w:rPr>
        <w:t xml:space="preserve"> </w:t>
      </w:r>
      <w:r w:rsidRPr="00D66506">
        <w:rPr>
          <w:rFonts w:ascii="Garamond" w:hAnsi="Garamond" w:cs="Arial"/>
          <w:color w:val="000000" w:themeColor="text1"/>
          <w:lang w:val="id-ID"/>
        </w:rPr>
        <w:t xml:space="preserve">dalam UU Jabatan Hakim, termasuk gaji, tunjangan dan sarana fasilitas lainnya yang menjadi hak para hakim. Pemberlakuan norma lama tentang rekrutmen hakim yang berstatus sebagai CPNS sangat tidak relevan dengan prinsip-prinsip </w:t>
      </w:r>
      <w:proofErr w:type="spellStart"/>
      <w:r w:rsidRPr="00D66506">
        <w:rPr>
          <w:rFonts w:ascii="Garamond" w:hAnsi="Garamond" w:cs="Arial"/>
          <w:color w:val="000000" w:themeColor="text1"/>
          <w:lang w:val="id-ID"/>
        </w:rPr>
        <w:t>independesi</w:t>
      </w:r>
      <w:proofErr w:type="spellEnd"/>
      <w:r w:rsidRPr="00D66506">
        <w:rPr>
          <w:rFonts w:ascii="Garamond" w:hAnsi="Garamond" w:cs="Arial"/>
          <w:color w:val="000000" w:themeColor="text1"/>
          <w:lang w:val="id-ID"/>
        </w:rPr>
        <w:t xml:space="preserve"> peradilan. Kewenangan untuk merekrut hakim ini apabila dikaji dalam pendekatan sosio-legal makan kebutuhannya sangat mendesak, lantaran terjadi kekosongan tenaga hakim di seluruh peradilan tingkat pertama maupun peradilan tingkat banding, oleh karena itu sangat memungkinkan dalam kondisi mendesak pemerintah bisa menerbitkan Peraturan </w:t>
      </w:r>
      <w:proofErr w:type="spellStart"/>
      <w:r w:rsidRPr="00D66506">
        <w:rPr>
          <w:rFonts w:ascii="Garamond" w:hAnsi="Garamond" w:cs="Arial"/>
          <w:color w:val="000000" w:themeColor="text1"/>
          <w:lang w:val="id-ID"/>
        </w:rPr>
        <w:t>Perundang</w:t>
      </w:r>
      <w:proofErr w:type="spellEnd"/>
      <w:r w:rsidRPr="00D66506">
        <w:rPr>
          <w:rFonts w:ascii="Garamond" w:hAnsi="Garamond" w:cs="Arial"/>
          <w:color w:val="000000" w:themeColor="text1"/>
          <w:lang w:val="id-ID"/>
        </w:rPr>
        <w:t xml:space="preserve">-undang tentang rekrutmen hakim dalam lingkup dan fungsi pemerintah di bidang lain termasuk bidang peradilan. Langkah ini tentu masih sumir namun melihat pada kenyataannya bahwa terjadi kekosongan tenaga hakim yang masif yang bisa berakibat kepada fungsi layanan pemerintah, makan Perpres tentang pemberian kewenangan rekrutmen hakim oleh </w:t>
      </w:r>
      <w:r w:rsidRPr="00D66506">
        <w:rPr>
          <w:rFonts w:ascii="Garamond" w:hAnsi="Garamond" w:cs="Arial"/>
          <w:color w:val="000000" w:themeColor="text1"/>
          <w:lang w:val="id-ID"/>
        </w:rPr>
        <w:lastRenderedPageBreak/>
        <w:t>Mahkamah Agung ini menjadi penting dalam rangka mewujudkan lembaga peradilan yang mandiri.</w:t>
      </w:r>
    </w:p>
    <w:p w14:paraId="0447D08B" w14:textId="77777777" w:rsidR="00167579" w:rsidRPr="00D66506" w:rsidRDefault="00167579" w:rsidP="00573B39">
      <w:pPr>
        <w:pStyle w:val="BodyText"/>
        <w:spacing w:before="38" w:after="0" w:line="240" w:lineRule="auto"/>
        <w:ind w:firstLine="852"/>
        <w:jc w:val="both"/>
        <w:rPr>
          <w:rFonts w:ascii="Garamond" w:hAnsi="Garamond" w:cs="Arial"/>
          <w:color w:val="000000" w:themeColor="text1"/>
          <w:lang w:val="id-ID"/>
        </w:rPr>
      </w:pPr>
    </w:p>
    <w:p w14:paraId="52182A41" w14:textId="77777777" w:rsidR="00167579" w:rsidRPr="00D66506" w:rsidRDefault="00167579" w:rsidP="00573B39">
      <w:pPr>
        <w:pStyle w:val="BodyText"/>
        <w:spacing w:before="38" w:line="240" w:lineRule="auto"/>
        <w:jc w:val="both"/>
        <w:rPr>
          <w:rFonts w:ascii="Garamond" w:hAnsi="Garamond" w:cs="Arial"/>
          <w:b/>
          <w:color w:val="000000" w:themeColor="text1"/>
          <w:lang w:val="id-ID"/>
        </w:rPr>
      </w:pPr>
      <w:r w:rsidRPr="00D66506">
        <w:rPr>
          <w:rFonts w:ascii="Garamond" w:hAnsi="Garamond" w:cs="Arial"/>
          <w:b/>
          <w:color w:val="000000" w:themeColor="text1"/>
          <w:lang w:val="id-ID"/>
        </w:rPr>
        <w:t>Penutup</w:t>
      </w:r>
    </w:p>
    <w:p w14:paraId="0419DD94" w14:textId="77777777" w:rsidR="00167579" w:rsidRPr="00D66506" w:rsidRDefault="00167579" w:rsidP="00573B39">
      <w:pPr>
        <w:pStyle w:val="BodyText"/>
        <w:spacing w:after="0" w:line="240" w:lineRule="auto"/>
        <w:ind w:firstLine="852"/>
        <w:jc w:val="both"/>
        <w:rPr>
          <w:rFonts w:ascii="Garamond" w:hAnsi="Garamond" w:cs="Arial"/>
          <w:color w:val="000000" w:themeColor="text1"/>
          <w:lang w:val="id-ID"/>
        </w:rPr>
      </w:pPr>
      <w:r w:rsidRPr="00D66506">
        <w:rPr>
          <w:rFonts w:ascii="Garamond" w:hAnsi="Garamond" w:cs="Arial"/>
          <w:color w:val="000000" w:themeColor="text1"/>
          <w:lang w:val="id-ID"/>
        </w:rPr>
        <w:t>Kerangka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hukum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ada saat ini yang mengatur tentang sistem dan pola rekrutmen hakim serta pengaturan tentang </w:t>
      </w:r>
      <w:r w:rsidRPr="00D66506">
        <w:rPr>
          <w:rFonts w:ascii="Garamond" w:hAnsi="Garamond" w:cs="Arial"/>
          <w:color w:val="000000" w:themeColor="text1"/>
          <w:lang w:val="id-ID"/>
        </w:rPr>
        <w:t>status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sebagai pejabat negara belum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sepenuhnya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mampu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mengatur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secara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tepat,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lengkap</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proofErr w:type="spellStart"/>
      <w:r w:rsidRPr="00D66506">
        <w:rPr>
          <w:rFonts w:ascii="Garamond" w:hAnsi="Garamond" w:cs="Arial"/>
          <w:color w:val="000000" w:themeColor="text1"/>
          <w:lang w:val="id-ID"/>
        </w:rPr>
        <w:t>implementatif</w:t>
      </w:r>
      <w:proofErr w:type="spellEnd"/>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sehingga pelaksanaan fungsi peradilan mengalami ketimpangan. Misalnya terkait sistem kepangkatan dan penggolongan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bagi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depan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nantinya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akan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berkaitan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masalah</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rekrutmen,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pengangkatan, pembinaan,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sistem dan pola promosi dan mutasi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dalam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kaitannya</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dengan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menentukan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kelas-kelas</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pengadilan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54"/>
          <w:lang w:val="id-ID"/>
        </w:rPr>
        <w:t xml:space="preserve"> </w:t>
      </w:r>
      <w:r w:rsidRPr="00D66506">
        <w:rPr>
          <w:rFonts w:ascii="Garamond" w:hAnsi="Garamond" w:cs="Arial"/>
          <w:color w:val="000000" w:themeColor="text1"/>
          <w:lang w:val="id-ID"/>
        </w:rPr>
        <w:t>ada. Sistem dan pola rekrutmen hakim saat ini masih menunjukkan kekacauan dan ketidakpastian aturan hukum yang mengatur pola rekrutmen hakim yang berstatus sebagai pejabat negara. Aturan yang ada masih memiliki dasar legitimasi yang rapuh karena tidak bersandar pada Konstitusi yang mengatur Kewenangan Pelaksanaan Kekuasaan Kehakiman yang mandiri guna menegakkan hukum dan keadilan.</w:t>
      </w:r>
    </w:p>
    <w:p w14:paraId="6F5621B2" w14:textId="77777777" w:rsidR="00167579" w:rsidRPr="00D66506" w:rsidRDefault="00167579" w:rsidP="00573B39">
      <w:pPr>
        <w:pStyle w:val="BodyText"/>
        <w:spacing w:after="0" w:line="240" w:lineRule="auto"/>
        <w:ind w:firstLine="852"/>
        <w:jc w:val="both"/>
        <w:rPr>
          <w:rFonts w:ascii="Garamond" w:hAnsi="Garamond" w:cs="Arial"/>
          <w:color w:val="000000" w:themeColor="text1"/>
          <w:lang w:val="id-ID"/>
        </w:rPr>
      </w:pPr>
      <w:r w:rsidRPr="00D66506">
        <w:rPr>
          <w:rFonts w:ascii="Garamond" w:hAnsi="Garamond" w:cs="Arial"/>
          <w:color w:val="000000" w:themeColor="text1"/>
          <w:lang w:val="id-ID"/>
        </w:rPr>
        <w:t xml:space="preserve">Membutuhkan komitmen dari semua </w:t>
      </w:r>
      <w:proofErr w:type="spellStart"/>
      <w:r w:rsidRPr="00D66506">
        <w:rPr>
          <w:rFonts w:ascii="Garamond" w:hAnsi="Garamond" w:cs="Arial"/>
          <w:i/>
          <w:color w:val="000000" w:themeColor="text1"/>
          <w:lang w:val="id-ID"/>
        </w:rPr>
        <w:t>stake</w:t>
      </w:r>
      <w:proofErr w:type="spellEnd"/>
      <w:r w:rsidRPr="00D66506">
        <w:rPr>
          <w:rFonts w:ascii="Garamond" w:hAnsi="Garamond" w:cs="Arial"/>
          <w:i/>
          <w:color w:val="000000" w:themeColor="text1"/>
          <w:lang w:val="id-ID"/>
        </w:rPr>
        <w:t xml:space="preserve"> </w:t>
      </w:r>
      <w:proofErr w:type="spellStart"/>
      <w:r w:rsidRPr="00D66506">
        <w:rPr>
          <w:rFonts w:ascii="Garamond" w:hAnsi="Garamond" w:cs="Arial"/>
          <w:i/>
          <w:color w:val="000000" w:themeColor="text1"/>
          <w:lang w:val="id-ID"/>
        </w:rPr>
        <w:t>holder</w:t>
      </w:r>
      <w:proofErr w:type="spellEnd"/>
      <w:r w:rsidRPr="00D66506">
        <w:rPr>
          <w:rFonts w:ascii="Garamond" w:hAnsi="Garamond" w:cs="Arial"/>
          <w:color w:val="000000" w:themeColor="text1"/>
          <w:lang w:val="id-ID"/>
        </w:rPr>
        <w:t xml:space="preserve"> termasuk eksekutif dan legislatif untuk mengedepankan sikap rasionalitas untuk memahami pentingnya pengaturan tentang pola rekrutmen hakim sebagai bagian dari </w:t>
      </w:r>
      <w:proofErr w:type="spellStart"/>
      <w:r w:rsidRPr="00D66506">
        <w:rPr>
          <w:rFonts w:ascii="Garamond" w:hAnsi="Garamond" w:cs="Arial"/>
          <w:color w:val="000000" w:themeColor="text1"/>
          <w:lang w:val="id-ID"/>
        </w:rPr>
        <w:t>independesi</w:t>
      </w:r>
      <w:proofErr w:type="spellEnd"/>
      <w:r w:rsidRPr="00D66506">
        <w:rPr>
          <w:rFonts w:ascii="Garamond" w:hAnsi="Garamond" w:cs="Arial"/>
          <w:color w:val="000000" w:themeColor="text1"/>
          <w:lang w:val="id-ID"/>
        </w:rPr>
        <w:t xml:space="preserve"> kelembagaan Mahkamah Agung. Perlu segera mungkin </w:t>
      </w:r>
      <w:proofErr w:type="spellStart"/>
      <w:r w:rsidRPr="00D66506">
        <w:rPr>
          <w:rFonts w:ascii="Garamond" w:hAnsi="Garamond" w:cs="Arial"/>
          <w:color w:val="000000" w:themeColor="text1"/>
          <w:lang w:val="id-ID"/>
        </w:rPr>
        <w:t>Undang-Undang</w:t>
      </w:r>
      <w:proofErr w:type="spellEnd"/>
      <w:r w:rsidRPr="00D66506">
        <w:rPr>
          <w:rFonts w:ascii="Garamond" w:hAnsi="Garamond" w:cs="Arial"/>
          <w:color w:val="000000" w:themeColor="text1"/>
          <w:lang w:val="id-ID"/>
        </w:rPr>
        <w:t xml:space="preserve"> tentang Jabatan Hakim mendapat prioritas untuk disahkan. Pengesahan RUU ini menjadi penting untuk menjawab kekisruhan aturan hukum tentang pola rekrutmen hakim yang diatur dalam RUU Jabatan Hakim yang  menjadi kewenangan Mahkamah Agung.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RUU</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jabatan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Hakim sekiranya segera mungkin untuk disahkan agar</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menjadi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momentum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tepat</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untuk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mendukung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 xml:space="preserve">pengaturan </w:t>
      </w:r>
      <w:r w:rsidRPr="00D66506">
        <w:rPr>
          <w:rFonts w:ascii="Garamond" w:hAnsi="Garamond" w:cs="Arial"/>
          <w:color w:val="000000" w:themeColor="text1"/>
          <w:spacing w:val="-52"/>
          <w:lang w:val="id-ID"/>
        </w:rPr>
        <w:t xml:space="preserve"> </w:t>
      </w:r>
      <w:r w:rsidRPr="00D66506">
        <w:rPr>
          <w:rFonts w:ascii="Garamond" w:hAnsi="Garamond" w:cs="Arial"/>
          <w:color w:val="000000" w:themeColor="text1"/>
          <w:lang w:val="id-ID"/>
        </w:rPr>
        <w:t>sistem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manajemen</w:t>
      </w:r>
      <w:r w:rsidRPr="00D66506">
        <w:rPr>
          <w:rFonts w:ascii="Garamond" w:hAnsi="Garamond" w:cs="Arial"/>
          <w:color w:val="000000" w:themeColor="text1"/>
          <w:spacing w:val="1"/>
          <w:lang w:val="id-ID"/>
        </w:rPr>
        <w:t xml:space="preserve"> rekrutmen </w:t>
      </w:r>
      <w:r w:rsidRPr="00D66506">
        <w:rPr>
          <w:rFonts w:ascii="Garamond" w:hAnsi="Garamond" w:cs="Arial"/>
          <w:color w:val="000000" w:themeColor="text1"/>
          <w:lang w:val="id-ID"/>
        </w:rPr>
        <w:t>Hakim</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yang</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integral</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dan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komprehensif</w:t>
      </w:r>
      <w:r w:rsidRPr="00D66506">
        <w:rPr>
          <w:rFonts w:ascii="Garamond" w:hAnsi="Garamond" w:cs="Arial"/>
          <w:color w:val="000000" w:themeColor="text1"/>
          <w:spacing w:val="1"/>
          <w:lang w:val="id-ID"/>
        </w:rPr>
        <w:t xml:space="preserve"> dalam lingkup kewenangan Mahkamah Agung secara independen agar </w:t>
      </w:r>
      <w:r w:rsidRPr="00D66506">
        <w:rPr>
          <w:rFonts w:ascii="Garamond" w:hAnsi="Garamond" w:cs="Arial"/>
          <w:color w:val="000000" w:themeColor="text1"/>
          <w:lang w:val="id-ID"/>
        </w:rPr>
        <w:t>kekuasaan kehakiman terjaga dan terpelihara dari segala potensi</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campur</w:t>
      </w:r>
      <w:r w:rsidRPr="00D66506">
        <w:rPr>
          <w:rFonts w:ascii="Garamond" w:hAnsi="Garamond" w:cs="Arial"/>
          <w:color w:val="000000" w:themeColor="text1"/>
          <w:spacing w:val="-3"/>
          <w:lang w:val="id-ID"/>
        </w:rPr>
        <w:t xml:space="preserve"> </w:t>
      </w:r>
      <w:r w:rsidRPr="00D66506">
        <w:rPr>
          <w:rFonts w:ascii="Garamond" w:hAnsi="Garamond" w:cs="Arial"/>
          <w:color w:val="000000" w:themeColor="text1"/>
          <w:lang w:val="id-ID"/>
        </w:rPr>
        <w:t>tangan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pihak</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intra maupun</w:t>
      </w:r>
      <w:r w:rsidRPr="00D66506">
        <w:rPr>
          <w:rFonts w:ascii="Garamond" w:hAnsi="Garamond" w:cs="Arial"/>
          <w:color w:val="000000" w:themeColor="text1"/>
          <w:spacing w:val="1"/>
          <w:lang w:val="id-ID"/>
        </w:rPr>
        <w:t xml:space="preserve"> </w:t>
      </w:r>
      <w:r w:rsidRPr="00D66506">
        <w:rPr>
          <w:rFonts w:ascii="Garamond" w:hAnsi="Garamond" w:cs="Arial"/>
          <w:color w:val="000000" w:themeColor="text1"/>
          <w:lang w:val="id-ID"/>
        </w:rPr>
        <w:t>ekstra</w:t>
      </w:r>
      <w:r w:rsidRPr="00D66506">
        <w:rPr>
          <w:rFonts w:ascii="Garamond" w:hAnsi="Garamond" w:cs="Arial"/>
          <w:color w:val="000000" w:themeColor="text1"/>
          <w:spacing w:val="-2"/>
          <w:lang w:val="id-ID"/>
        </w:rPr>
        <w:t xml:space="preserve"> </w:t>
      </w:r>
      <w:r w:rsidRPr="00D66506">
        <w:rPr>
          <w:rFonts w:ascii="Garamond" w:hAnsi="Garamond" w:cs="Arial"/>
          <w:color w:val="000000" w:themeColor="text1"/>
          <w:lang w:val="id-ID"/>
        </w:rPr>
        <w:t>yudisial.</w:t>
      </w:r>
    </w:p>
    <w:p w14:paraId="5657ACF0" w14:textId="77777777" w:rsidR="00167579" w:rsidRPr="00D66506" w:rsidRDefault="00167579" w:rsidP="00573B39">
      <w:pPr>
        <w:pStyle w:val="BodyText"/>
        <w:spacing w:after="0" w:line="240" w:lineRule="auto"/>
        <w:jc w:val="both"/>
        <w:rPr>
          <w:rFonts w:ascii="Garamond" w:hAnsi="Garamond" w:cs="Arial"/>
          <w:color w:val="000000" w:themeColor="text1"/>
          <w:lang w:val="id-ID"/>
        </w:rPr>
      </w:pPr>
    </w:p>
    <w:p w14:paraId="6CD943FF" w14:textId="73EA67E6" w:rsidR="001D5F45" w:rsidRDefault="001D5F45" w:rsidP="00573B39">
      <w:pPr>
        <w:spacing w:after="160" w:line="240" w:lineRule="auto"/>
        <w:rPr>
          <w:rFonts w:ascii="Garamond" w:hAnsi="Garamond" w:cs="Arial"/>
          <w:color w:val="000000" w:themeColor="text1"/>
          <w:sz w:val="24"/>
          <w:szCs w:val="24"/>
          <w:lang w:val="id-ID"/>
        </w:rPr>
      </w:pPr>
      <w:r>
        <w:rPr>
          <w:rFonts w:ascii="Garamond" w:hAnsi="Garamond" w:cs="Arial"/>
          <w:color w:val="000000" w:themeColor="text1"/>
          <w:sz w:val="24"/>
          <w:szCs w:val="24"/>
          <w:lang w:val="id-ID"/>
        </w:rPr>
        <w:br w:type="page"/>
      </w:r>
    </w:p>
    <w:p w14:paraId="40550B03" w14:textId="77777777" w:rsidR="001D5F45" w:rsidRPr="001D5F45" w:rsidRDefault="001D5F45" w:rsidP="00573B39">
      <w:pPr>
        <w:spacing w:line="240" w:lineRule="auto"/>
        <w:rPr>
          <w:rFonts w:ascii="Garamond" w:hAnsi="Garamond" w:cs="Arial"/>
          <w:b/>
          <w:bCs/>
          <w:color w:val="000000" w:themeColor="text1"/>
          <w:sz w:val="28"/>
          <w:szCs w:val="28"/>
          <w:lang w:val="id-ID"/>
        </w:rPr>
      </w:pPr>
      <w:r w:rsidRPr="001D5F45">
        <w:rPr>
          <w:rFonts w:ascii="Garamond" w:hAnsi="Garamond" w:cs="Arial"/>
          <w:b/>
          <w:bCs/>
          <w:color w:val="000000" w:themeColor="text1"/>
          <w:sz w:val="28"/>
          <w:szCs w:val="28"/>
          <w:lang w:val="id-ID"/>
        </w:rPr>
        <w:lastRenderedPageBreak/>
        <w:t>Daftar Pustaka</w:t>
      </w:r>
    </w:p>
    <w:p w14:paraId="6A14D0EA" w14:textId="14F82A39" w:rsidR="001D5F45" w:rsidRPr="009A2395" w:rsidRDefault="009A2395" w:rsidP="009A2395">
      <w:pPr>
        <w:spacing w:after="0" w:line="240" w:lineRule="auto"/>
        <w:rPr>
          <w:rFonts w:ascii="Garamond" w:hAnsi="Garamond" w:cs="Arial"/>
          <w:b/>
          <w:bCs/>
          <w:color w:val="000000" w:themeColor="text1"/>
          <w:sz w:val="24"/>
          <w:szCs w:val="24"/>
        </w:rPr>
      </w:pPr>
      <w:proofErr w:type="spellStart"/>
      <w:r w:rsidRPr="009A2395">
        <w:rPr>
          <w:rFonts w:ascii="Garamond" w:hAnsi="Garamond" w:cs="Arial"/>
          <w:b/>
          <w:bCs/>
          <w:color w:val="000000" w:themeColor="text1"/>
          <w:sz w:val="24"/>
          <w:szCs w:val="24"/>
        </w:rPr>
        <w:t>Buku</w:t>
      </w:r>
      <w:proofErr w:type="spellEnd"/>
    </w:p>
    <w:p w14:paraId="3B9F8E1B"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Ahmad Kamil, Filsafat Kebebasan Hakim, Jakarta, Kencana, 2012</w:t>
      </w:r>
    </w:p>
    <w:p w14:paraId="731B6744"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Bagir Manan. Organisasi Peradilan di Indonesia. Surabaya, FH Universitas Airlangga, 1998</w:t>
      </w:r>
    </w:p>
    <w:p w14:paraId="7D558426"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Bambang </w:t>
      </w:r>
      <w:proofErr w:type="spellStart"/>
      <w:r w:rsidRPr="001D5F45">
        <w:rPr>
          <w:rFonts w:ascii="Garamond" w:hAnsi="Garamond" w:cs="Arial"/>
          <w:color w:val="000000" w:themeColor="text1"/>
          <w:sz w:val="24"/>
          <w:szCs w:val="24"/>
          <w:lang w:val="id-ID"/>
        </w:rPr>
        <w:t>Sutiyoso</w:t>
      </w:r>
      <w:proofErr w:type="spellEnd"/>
      <w:r w:rsidRPr="001D5F45">
        <w:rPr>
          <w:rFonts w:ascii="Garamond" w:hAnsi="Garamond" w:cs="Arial"/>
          <w:color w:val="000000" w:themeColor="text1"/>
          <w:sz w:val="24"/>
          <w:szCs w:val="24"/>
          <w:lang w:val="id-ID"/>
        </w:rPr>
        <w:t xml:space="preserve">, Reformasi Keadilan dan Penegakan Hukum di Indonesia, Yogyakarta: UII </w:t>
      </w:r>
      <w:proofErr w:type="spellStart"/>
      <w:r w:rsidRPr="001D5F45">
        <w:rPr>
          <w:rFonts w:ascii="Garamond" w:hAnsi="Garamond" w:cs="Arial"/>
          <w:color w:val="000000" w:themeColor="text1"/>
          <w:sz w:val="24"/>
          <w:szCs w:val="24"/>
          <w:lang w:val="id-ID"/>
        </w:rPr>
        <w:t>Press</w:t>
      </w:r>
      <w:proofErr w:type="spellEnd"/>
      <w:r w:rsidRPr="001D5F45">
        <w:rPr>
          <w:rFonts w:ascii="Garamond" w:hAnsi="Garamond" w:cs="Arial"/>
          <w:color w:val="000000" w:themeColor="text1"/>
          <w:sz w:val="24"/>
          <w:szCs w:val="24"/>
          <w:lang w:val="id-ID"/>
        </w:rPr>
        <w:t>, 2010</w:t>
      </w:r>
    </w:p>
    <w:p w14:paraId="54BBAE19"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Budi Suhariyanto, Model Ideal Sistem Promosi dan Mutasi Aparatur Peradilan (Lanjutan), Laporan Penelitian, Jakarta, Pusat Penelitian dan Pengembangan Hukum dan Peradilan Badan Litbang Diklat </w:t>
      </w:r>
      <w:proofErr w:type="spellStart"/>
      <w:r w:rsidRPr="001D5F45">
        <w:rPr>
          <w:rFonts w:ascii="Garamond" w:hAnsi="Garamond" w:cs="Arial"/>
          <w:color w:val="000000" w:themeColor="text1"/>
          <w:sz w:val="24"/>
          <w:szCs w:val="24"/>
          <w:lang w:val="id-ID"/>
        </w:rPr>
        <w:t>Kumdil</w:t>
      </w:r>
      <w:proofErr w:type="spellEnd"/>
      <w:r w:rsidRPr="001D5F45">
        <w:rPr>
          <w:rFonts w:ascii="Garamond" w:hAnsi="Garamond" w:cs="Arial"/>
          <w:color w:val="000000" w:themeColor="text1"/>
          <w:sz w:val="24"/>
          <w:szCs w:val="24"/>
          <w:lang w:val="id-ID"/>
        </w:rPr>
        <w:t xml:space="preserve"> Mahkamah Agung RI, 2013</w:t>
      </w:r>
    </w:p>
    <w:p w14:paraId="3F12DE82"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proofErr w:type="spellStart"/>
      <w:r w:rsidRPr="001D5F45">
        <w:rPr>
          <w:rFonts w:ascii="Garamond" w:hAnsi="Garamond" w:cs="Arial"/>
          <w:color w:val="000000" w:themeColor="text1"/>
          <w:sz w:val="24"/>
          <w:szCs w:val="24"/>
          <w:lang w:val="id-ID"/>
        </w:rPr>
        <w:t>Djohansyah</w:t>
      </w:r>
      <w:proofErr w:type="spellEnd"/>
      <w:r w:rsidRPr="001D5F45">
        <w:rPr>
          <w:rFonts w:ascii="Garamond" w:hAnsi="Garamond" w:cs="Arial"/>
          <w:color w:val="000000" w:themeColor="text1"/>
          <w:sz w:val="24"/>
          <w:szCs w:val="24"/>
          <w:lang w:val="id-ID"/>
        </w:rPr>
        <w:t xml:space="preserve">, Reformasi Mahkamah Agung Menuju </w:t>
      </w:r>
      <w:proofErr w:type="spellStart"/>
      <w:r w:rsidRPr="001D5F45">
        <w:rPr>
          <w:rFonts w:ascii="Garamond" w:hAnsi="Garamond" w:cs="Arial"/>
          <w:color w:val="000000" w:themeColor="text1"/>
          <w:sz w:val="24"/>
          <w:szCs w:val="24"/>
          <w:lang w:val="id-ID"/>
        </w:rPr>
        <w:t>Independensi</w:t>
      </w:r>
      <w:proofErr w:type="spellEnd"/>
      <w:r w:rsidRPr="001D5F45">
        <w:rPr>
          <w:rFonts w:ascii="Garamond" w:hAnsi="Garamond" w:cs="Arial"/>
          <w:color w:val="000000" w:themeColor="text1"/>
          <w:sz w:val="24"/>
          <w:szCs w:val="24"/>
          <w:lang w:val="id-ID"/>
        </w:rPr>
        <w:t xml:space="preserve"> Kekuasaan Kehakiman, Jakarta, </w:t>
      </w:r>
      <w:proofErr w:type="spellStart"/>
      <w:r w:rsidRPr="001D5F45">
        <w:rPr>
          <w:rFonts w:ascii="Garamond" w:hAnsi="Garamond" w:cs="Arial"/>
          <w:color w:val="000000" w:themeColor="text1"/>
          <w:sz w:val="24"/>
          <w:szCs w:val="24"/>
          <w:lang w:val="id-ID"/>
        </w:rPr>
        <w:t>Kesaint</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Blanc</w:t>
      </w:r>
      <w:proofErr w:type="spellEnd"/>
      <w:r w:rsidRPr="001D5F45">
        <w:rPr>
          <w:rFonts w:ascii="Garamond" w:hAnsi="Garamond" w:cs="Arial"/>
          <w:color w:val="000000" w:themeColor="text1"/>
          <w:sz w:val="24"/>
          <w:szCs w:val="24"/>
          <w:lang w:val="id-ID"/>
        </w:rPr>
        <w:t>, 2008.</w:t>
      </w:r>
    </w:p>
    <w:p w14:paraId="51EEEA81"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proofErr w:type="spellStart"/>
      <w:r w:rsidRPr="001D5F45">
        <w:rPr>
          <w:rFonts w:ascii="Garamond" w:hAnsi="Garamond" w:cs="Arial"/>
          <w:color w:val="000000" w:themeColor="text1"/>
          <w:sz w:val="24"/>
          <w:szCs w:val="24"/>
          <w:lang w:val="id-ID"/>
        </w:rPr>
        <w:t>Garner</w:t>
      </w:r>
      <w:proofErr w:type="spellEnd"/>
      <w:r w:rsidRPr="001D5F45">
        <w:rPr>
          <w:rFonts w:ascii="Garamond" w:hAnsi="Garamond" w:cs="Arial"/>
          <w:color w:val="000000" w:themeColor="text1"/>
          <w:sz w:val="24"/>
          <w:szCs w:val="24"/>
          <w:lang w:val="id-ID"/>
        </w:rPr>
        <w:t xml:space="preserve">, Black Law </w:t>
      </w:r>
      <w:proofErr w:type="spellStart"/>
      <w:r w:rsidRPr="001D5F45">
        <w:rPr>
          <w:rFonts w:ascii="Garamond" w:hAnsi="Garamond" w:cs="Arial"/>
          <w:color w:val="000000" w:themeColor="text1"/>
          <w:sz w:val="24"/>
          <w:szCs w:val="24"/>
          <w:lang w:val="id-ID"/>
        </w:rPr>
        <w:t>Dictionary</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seventh</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edition</w:t>
      </w:r>
      <w:proofErr w:type="spellEnd"/>
      <w:r w:rsidRPr="001D5F45">
        <w:rPr>
          <w:rFonts w:ascii="Garamond" w:hAnsi="Garamond" w:cs="Arial"/>
          <w:color w:val="000000" w:themeColor="text1"/>
          <w:sz w:val="24"/>
          <w:szCs w:val="24"/>
          <w:lang w:val="id-ID"/>
        </w:rPr>
        <w:t xml:space="preserve">, USA, </w:t>
      </w:r>
      <w:proofErr w:type="spellStart"/>
      <w:r w:rsidRPr="001D5F45">
        <w:rPr>
          <w:rFonts w:ascii="Garamond" w:hAnsi="Garamond" w:cs="Arial"/>
          <w:color w:val="000000" w:themeColor="text1"/>
          <w:sz w:val="24"/>
          <w:szCs w:val="24"/>
          <w:lang w:val="id-ID"/>
        </w:rPr>
        <w:t>West</w:t>
      </w:r>
      <w:proofErr w:type="spellEnd"/>
      <w:r w:rsidRPr="001D5F45">
        <w:rPr>
          <w:rFonts w:ascii="Garamond" w:hAnsi="Garamond" w:cs="Arial"/>
          <w:color w:val="000000" w:themeColor="text1"/>
          <w:sz w:val="24"/>
          <w:szCs w:val="24"/>
          <w:lang w:val="id-ID"/>
        </w:rPr>
        <w:t xml:space="preserve"> Group, 1999. Ismail Suny, Pembagian Kekuasaan Negara, Jakarta, Aksara Baru,1978.</w:t>
      </w:r>
    </w:p>
    <w:p w14:paraId="55A7496D"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Mahkamah Agung RI, Cetak Biru Pembaruan Peradilan 2010-2035, Jakarta, Mahkamah Agung, 2010</w:t>
      </w:r>
    </w:p>
    <w:p w14:paraId="0DB8D063"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Rikardo </w:t>
      </w:r>
      <w:proofErr w:type="spellStart"/>
      <w:r w:rsidRPr="001D5F45">
        <w:rPr>
          <w:rFonts w:ascii="Garamond" w:hAnsi="Garamond" w:cs="Arial"/>
          <w:color w:val="000000" w:themeColor="text1"/>
          <w:sz w:val="24"/>
          <w:szCs w:val="24"/>
          <w:lang w:val="id-ID"/>
        </w:rPr>
        <w:t>Simamarta</w:t>
      </w:r>
      <w:proofErr w:type="spellEnd"/>
      <w:r w:rsidRPr="001D5F45">
        <w:rPr>
          <w:rFonts w:ascii="Garamond" w:hAnsi="Garamond" w:cs="Arial"/>
          <w:color w:val="000000" w:themeColor="text1"/>
          <w:sz w:val="24"/>
          <w:szCs w:val="24"/>
          <w:lang w:val="id-ID"/>
        </w:rPr>
        <w:t>, Politik Hukum Peradilan di Indonesia Masa Orde Baru dan Reformasi, Dalam Bunga Rampai Putih Hitam Pengadilan Khusus, Jakarta, Komisi Yudisial Republik Indonesia, 2013.</w:t>
      </w:r>
    </w:p>
    <w:p w14:paraId="061F2E20"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Suparman Marzuki. Kewenangan Komisi Yudisial dalam Konteks Politik Hukum Kekuasaan Kehakiman, Dalam Bunga Rampai Putih Hitam Pengadilan Khusus, Jakarta, Komisi Yudisial Republik Indonesia, 2013.</w:t>
      </w:r>
    </w:p>
    <w:p w14:paraId="75393207"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Zainal Arifin </w:t>
      </w:r>
      <w:proofErr w:type="spellStart"/>
      <w:r w:rsidRPr="001D5F45">
        <w:rPr>
          <w:rFonts w:ascii="Garamond" w:hAnsi="Garamond" w:cs="Arial"/>
          <w:color w:val="000000" w:themeColor="text1"/>
          <w:sz w:val="24"/>
          <w:szCs w:val="24"/>
          <w:lang w:val="id-ID"/>
        </w:rPr>
        <w:t>Hoesein</w:t>
      </w:r>
      <w:proofErr w:type="spellEnd"/>
      <w:r w:rsidRPr="001D5F45">
        <w:rPr>
          <w:rFonts w:ascii="Garamond" w:hAnsi="Garamond" w:cs="Arial"/>
          <w:color w:val="000000" w:themeColor="text1"/>
          <w:sz w:val="24"/>
          <w:szCs w:val="24"/>
          <w:lang w:val="id-ID"/>
        </w:rPr>
        <w:t>, Kekuasaan Kehakiman di Indonesia, Yogyakarta: Imperium, 2013</w:t>
      </w:r>
    </w:p>
    <w:p w14:paraId="2E411D6C"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p>
    <w:p w14:paraId="13127AD9" w14:textId="6B048402"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9A2395">
        <w:rPr>
          <w:rFonts w:ascii="Garamond" w:hAnsi="Garamond" w:cs="Arial"/>
          <w:b/>
          <w:bCs/>
          <w:color w:val="000000" w:themeColor="text1"/>
          <w:sz w:val="24"/>
          <w:szCs w:val="24"/>
          <w:lang w:val="id-ID"/>
        </w:rPr>
        <w:t>Jurnal dan Artikel</w:t>
      </w:r>
    </w:p>
    <w:p w14:paraId="46FF9CAA"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Aidul </w:t>
      </w:r>
      <w:proofErr w:type="spellStart"/>
      <w:r w:rsidRPr="001D5F45">
        <w:rPr>
          <w:rFonts w:ascii="Garamond" w:hAnsi="Garamond" w:cs="Arial"/>
          <w:color w:val="000000" w:themeColor="text1"/>
          <w:sz w:val="24"/>
          <w:szCs w:val="24"/>
          <w:lang w:val="id-ID"/>
        </w:rPr>
        <w:t>Fitriciada</w:t>
      </w:r>
      <w:proofErr w:type="spellEnd"/>
      <w:r w:rsidRPr="001D5F45">
        <w:rPr>
          <w:rFonts w:ascii="Garamond" w:hAnsi="Garamond" w:cs="Arial"/>
          <w:color w:val="000000" w:themeColor="text1"/>
          <w:sz w:val="24"/>
          <w:szCs w:val="24"/>
          <w:lang w:val="id-ID"/>
        </w:rPr>
        <w:t xml:space="preserve"> A. Kekuasaan Kehakiman Yang Merdeka Dan Bertanggung Jawab Di Mahkamah Konstitusi: Upaya </w:t>
      </w:r>
      <w:r w:rsidRPr="001D5F45">
        <w:rPr>
          <w:rFonts w:ascii="Garamond" w:hAnsi="Garamond" w:cs="Arial"/>
          <w:color w:val="000000" w:themeColor="text1"/>
          <w:sz w:val="24"/>
          <w:szCs w:val="24"/>
          <w:lang w:val="id-ID"/>
        </w:rPr>
        <w:lastRenderedPageBreak/>
        <w:t xml:space="preserve">Menemukan Keseimbangan. Jurnal </w:t>
      </w:r>
      <w:proofErr w:type="spellStart"/>
      <w:r w:rsidRPr="001D5F45">
        <w:rPr>
          <w:rFonts w:ascii="Garamond" w:hAnsi="Garamond" w:cs="Arial"/>
          <w:color w:val="000000" w:themeColor="text1"/>
          <w:sz w:val="24"/>
          <w:szCs w:val="24"/>
          <w:lang w:val="id-ID"/>
        </w:rPr>
        <w:t>Jurisprudence</w:t>
      </w:r>
      <w:proofErr w:type="spellEnd"/>
      <w:r w:rsidRPr="001D5F45">
        <w:rPr>
          <w:rFonts w:ascii="Garamond" w:hAnsi="Garamond" w:cs="Arial"/>
          <w:color w:val="000000" w:themeColor="text1"/>
          <w:sz w:val="24"/>
          <w:szCs w:val="24"/>
          <w:lang w:val="id-ID"/>
        </w:rPr>
        <w:t xml:space="preserve"> Vol. 2, Nomor 1 Maret, 2005.</w:t>
      </w:r>
    </w:p>
    <w:p w14:paraId="572A0AAF"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Nur Agus Susanto. </w:t>
      </w:r>
      <w:proofErr w:type="spellStart"/>
      <w:r w:rsidRPr="001D5F45">
        <w:rPr>
          <w:rFonts w:ascii="Garamond" w:hAnsi="Garamond" w:cs="Arial"/>
          <w:color w:val="000000" w:themeColor="text1"/>
          <w:sz w:val="24"/>
          <w:szCs w:val="24"/>
          <w:lang w:val="id-ID"/>
        </w:rPr>
        <w:t>Independensi</w:t>
      </w:r>
      <w:proofErr w:type="spellEnd"/>
      <w:r w:rsidRPr="001D5F45">
        <w:rPr>
          <w:rFonts w:ascii="Garamond" w:hAnsi="Garamond" w:cs="Arial"/>
          <w:color w:val="000000" w:themeColor="text1"/>
          <w:sz w:val="24"/>
          <w:szCs w:val="24"/>
          <w:lang w:val="id-ID"/>
        </w:rPr>
        <w:t xml:space="preserve"> Kekuasaan Kehakiman dan </w:t>
      </w:r>
      <w:proofErr w:type="spellStart"/>
      <w:r w:rsidRPr="001D5F45">
        <w:rPr>
          <w:rFonts w:ascii="Garamond" w:hAnsi="Garamond" w:cs="Arial"/>
          <w:color w:val="000000" w:themeColor="text1"/>
          <w:sz w:val="24"/>
          <w:szCs w:val="24"/>
          <w:lang w:val="id-ID"/>
        </w:rPr>
        <w:t>Efektifitas</w:t>
      </w:r>
      <w:proofErr w:type="spellEnd"/>
      <w:r w:rsidRPr="001D5F45">
        <w:rPr>
          <w:rFonts w:ascii="Garamond" w:hAnsi="Garamond" w:cs="Arial"/>
          <w:color w:val="000000" w:themeColor="text1"/>
          <w:sz w:val="24"/>
          <w:szCs w:val="24"/>
          <w:lang w:val="id-ID"/>
        </w:rPr>
        <w:t xml:space="preserve"> Sanksi Untuk Kasus Hakim Penerima Suap. Jurnal Yudisial </w:t>
      </w:r>
      <w:proofErr w:type="spellStart"/>
      <w:r w:rsidRPr="001D5F45">
        <w:rPr>
          <w:rFonts w:ascii="Garamond" w:hAnsi="Garamond" w:cs="Arial"/>
          <w:color w:val="000000" w:themeColor="text1"/>
          <w:sz w:val="24"/>
          <w:szCs w:val="24"/>
          <w:lang w:val="id-ID"/>
        </w:rPr>
        <w:t>Vol</w:t>
      </w:r>
      <w:proofErr w:type="spellEnd"/>
      <w:r w:rsidRPr="001D5F45">
        <w:rPr>
          <w:rFonts w:ascii="Garamond" w:hAnsi="Garamond" w:cs="Arial"/>
          <w:color w:val="000000" w:themeColor="text1"/>
          <w:sz w:val="24"/>
          <w:szCs w:val="24"/>
          <w:lang w:val="id-ID"/>
        </w:rPr>
        <w:t>-IV Nomor 01. April 2013.</w:t>
      </w:r>
    </w:p>
    <w:p w14:paraId="02E8CF1E"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Susi Dwi </w:t>
      </w:r>
      <w:proofErr w:type="spellStart"/>
      <w:r w:rsidRPr="001D5F45">
        <w:rPr>
          <w:rFonts w:ascii="Garamond" w:hAnsi="Garamond" w:cs="Arial"/>
          <w:color w:val="000000" w:themeColor="text1"/>
          <w:sz w:val="24"/>
          <w:szCs w:val="24"/>
          <w:lang w:val="id-ID"/>
        </w:rPr>
        <w:t>Harijanti</w:t>
      </w:r>
      <w:proofErr w:type="spellEnd"/>
      <w:r w:rsidRPr="001D5F45">
        <w:rPr>
          <w:rFonts w:ascii="Garamond" w:hAnsi="Garamond" w:cs="Arial"/>
          <w:color w:val="000000" w:themeColor="text1"/>
          <w:sz w:val="24"/>
          <w:szCs w:val="24"/>
          <w:lang w:val="id-ID"/>
        </w:rPr>
        <w:t xml:space="preserve">. Membangun </w:t>
      </w:r>
      <w:proofErr w:type="spellStart"/>
      <w:r w:rsidRPr="001D5F45">
        <w:rPr>
          <w:rFonts w:ascii="Garamond" w:hAnsi="Garamond" w:cs="Arial"/>
          <w:color w:val="000000" w:themeColor="text1"/>
          <w:sz w:val="24"/>
          <w:szCs w:val="24"/>
          <w:lang w:val="id-ID"/>
        </w:rPr>
        <w:t>Independensi</w:t>
      </w:r>
      <w:proofErr w:type="spellEnd"/>
      <w:r w:rsidRPr="001D5F45">
        <w:rPr>
          <w:rFonts w:ascii="Garamond" w:hAnsi="Garamond" w:cs="Arial"/>
          <w:color w:val="000000" w:themeColor="text1"/>
          <w:sz w:val="24"/>
          <w:szCs w:val="24"/>
          <w:lang w:val="id-ID"/>
        </w:rPr>
        <w:t xml:space="preserve"> dan Akuntabilitas Hakim serta MA.</w:t>
      </w:r>
    </w:p>
    <w:p w14:paraId="385E68D2"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Jurnal </w:t>
      </w:r>
      <w:proofErr w:type="spellStart"/>
      <w:r w:rsidRPr="001D5F45">
        <w:rPr>
          <w:rFonts w:ascii="Garamond" w:hAnsi="Garamond" w:cs="Arial"/>
          <w:color w:val="000000" w:themeColor="text1"/>
          <w:sz w:val="24"/>
          <w:szCs w:val="24"/>
          <w:lang w:val="id-ID"/>
        </w:rPr>
        <w:t>Panterei</w:t>
      </w:r>
      <w:proofErr w:type="spellEnd"/>
      <w:r w:rsidRPr="001D5F45">
        <w:rPr>
          <w:rFonts w:ascii="Garamond" w:hAnsi="Garamond" w:cs="Arial"/>
          <w:color w:val="000000" w:themeColor="text1"/>
          <w:sz w:val="24"/>
          <w:szCs w:val="24"/>
          <w:lang w:val="id-ID"/>
        </w:rPr>
        <w:t xml:space="preserve"> Vol. I Nomor 3. Februari 2009.</w:t>
      </w:r>
    </w:p>
    <w:p w14:paraId="18E81F9A" w14:textId="3C43F579" w:rsidR="001D5F45" w:rsidRDefault="001D5F45" w:rsidP="00573B39">
      <w:pPr>
        <w:spacing w:after="120" w:line="240" w:lineRule="auto"/>
        <w:ind w:left="709" w:hanging="709"/>
        <w:rPr>
          <w:rFonts w:ascii="Garamond" w:hAnsi="Garamond" w:cs="Arial"/>
          <w:color w:val="000000" w:themeColor="text1"/>
          <w:sz w:val="24"/>
          <w:szCs w:val="24"/>
          <w:lang w:val="id-ID"/>
        </w:rPr>
      </w:pPr>
    </w:p>
    <w:p w14:paraId="1C11233A" w14:textId="2749250F"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9A2395">
        <w:rPr>
          <w:rFonts w:ascii="Garamond" w:hAnsi="Garamond" w:cs="Arial"/>
          <w:b/>
          <w:bCs/>
          <w:color w:val="000000" w:themeColor="text1"/>
          <w:sz w:val="24"/>
          <w:szCs w:val="24"/>
          <w:lang w:val="id-ID"/>
        </w:rPr>
        <w:t>Internet</w:t>
      </w:r>
    </w:p>
    <w:p w14:paraId="58811819"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proofErr w:type="spellStart"/>
      <w:r w:rsidRPr="001D5F45">
        <w:rPr>
          <w:rFonts w:ascii="Garamond" w:hAnsi="Garamond" w:cs="Arial"/>
          <w:color w:val="000000" w:themeColor="text1"/>
          <w:sz w:val="24"/>
          <w:szCs w:val="24"/>
          <w:lang w:val="id-ID"/>
        </w:rPr>
        <w:t>Amzulian</w:t>
      </w:r>
      <w:proofErr w:type="spellEnd"/>
      <w:r w:rsidRPr="001D5F45">
        <w:rPr>
          <w:rFonts w:ascii="Garamond" w:hAnsi="Garamond" w:cs="Arial"/>
          <w:color w:val="000000" w:themeColor="text1"/>
          <w:sz w:val="24"/>
          <w:szCs w:val="24"/>
          <w:lang w:val="id-ID"/>
        </w:rPr>
        <w:t xml:space="preserve"> Rifai. Merekrut Para Wakil Tuhan. http://koran- sindo.com/</w:t>
      </w:r>
      <w:proofErr w:type="spellStart"/>
      <w:r w:rsidRPr="001D5F45">
        <w:rPr>
          <w:rFonts w:ascii="Garamond" w:hAnsi="Garamond" w:cs="Arial"/>
          <w:color w:val="000000" w:themeColor="text1"/>
          <w:sz w:val="24"/>
          <w:szCs w:val="24"/>
          <w:lang w:val="id-ID"/>
        </w:rPr>
        <w:t>page</w:t>
      </w:r>
      <w:proofErr w:type="spellEnd"/>
      <w:r w:rsidRPr="001D5F45">
        <w:rPr>
          <w:rFonts w:ascii="Garamond" w:hAnsi="Garamond" w:cs="Arial"/>
          <w:color w:val="000000" w:themeColor="text1"/>
          <w:sz w:val="24"/>
          <w:szCs w:val="24"/>
          <w:lang w:val="id-ID"/>
        </w:rPr>
        <w:t>/</w:t>
      </w:r>
      <w:proofErr w:type="spellStart"/>
      <w:r w:rsidRPr="001D5F45">
        <w:rPr>
          <w:rFonts w:ascii="Garamond" w:hAnsi="Garamond" w:cs="Arial"/>
          <w:color w:val="000000" w:themeColor="text1"/>
          <w:sz w:val="24"/>
          <w:szCs w:val="24"/>
          <w:lang w:val="id-ID"/>
        </w:rPr>
        <w:t>news</w:t>
      </w:r>
      <w:proofErr w:type="spellEnd"/>
      <w:r w:rsidRPr="001D5F45">
        <w:rPr>
          <w:rFonts w:ascii="Garamond" w:hAnsi="Garamond" w:cs="Arial"/>
          <w:color w:val="000000" w:themeColor="text1"/>
          <w:sz w:val="24"/>
          <w:szCs w:val="24"/>
          <w:lang w:val="id-ID"/>
        </w:rPr>
        <w:t>/2017-07-10/1/2/</w:t>
      </w:r>
      <w:proofErr w:type="spellStart"/>
      <w:r w:rsidRPr="001D5F45">
        <w:rPr>
          <w:rFonts w:ascii="Garamond" w:hAnsi="Garamond" w:cs="Arial"/>
          <w:color w:val="000000" w:themeColor="text1"/>
          <w:sz w:val="24"/>
          <w:szCs w:val="24"/>
          <w:lang w:val="id-ID"/>
        </w:rPr>
        <w:t>index.php</w:t>
      </w:r>
      <w:proofErr w:type="spellEnd"/>
      <w:r w:rsidRPr="001D5F45">
        <w:rPr>
          <w:rFonts w:ascii="Garamond" w:hAnsi="Garamond" w:cs="Arial"/>
          <w:color w:val="000000" w:themeColor="text1"/>
          <w:sz w:val="24"/>
          <w:szCs w:val="24"/>
          <w:lang w:val="id-ID"/>
        </w:rPr>
        <w:t>, diunduh terakhir tanggal 21 Mei 2018.</w:t>
      </w:r>
    </w:p>
    <w:p w14:paraId="6B86617A"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Sirajuddin. Format Kekuasaan Kehakiman Dalam Perubahan Lanjutan Konstitusi. http://ejournal.umm.ac.id/index.php/legality/article/viewFile/1537/163 9_umm_scientific_journal.pdf, diunduh terakhir tahun 2016.</w:t>
      </w:r>
    </w:p>
    <w:p w14:paraId="1D5682D4"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Hakim Agung 'Membonsai' KY, KHN: Seleksi calon hakim Ala MA Rawan Suap dan KKN. https://news.detik.com/berita/2883943/hakim-agung-membonsai-ky-khn- seleksi-hakim-ala-</w:t>
      </w:r>
      <w:proofErr w:type="spellStart"/>
      <w:r w:rsidRPr="001D5F45">
        <w:rPr>
          <w:rFonts w:ascii="Garamond" w:hAnsi="Garamond" w:cs="Arial"/>
          <w:color w:val="000000" w:themeColor="text1"/>
          <w:sz w:val="24"/>
          <w:szCs w:val="24"/>
          <w:lang w:val="id-ID"/>
        </w:rPr>
        <w:t>ma</w:t>
      </w:r>
      <w:proofErr w:type="spellEnd"/>
      <w:r w:rsidRPr="001D5F45">
        <w:rPr>
          <w:rFonts w:ascii="Garamond" w:hAnsi="Garamond" w:cs="Arial"/>
          <w:color w:val="000000" w:themeColor="text1"/>
          <w:sz w:val="24"/>
          <w:szCs w:val="24"/>
          <w:lang w:val="id-ID"/>
        </w:rPr>
        <w:t>-rawan-suap-dan-</w:t>
      </w:r>
      <w:proofErr w:type="spellStart"/>
      <w:r w:rsidRPr="001D5F45">
        <w:rPr>
          <w:rFonts w:ascii="Garamond" w:hAnsi="Garamond" w:cs="Arial"/>
          <w:color w:val="000000" w:themeColor="text1"/>
          <w:sz w:val="24"/>
          <w:szCs w:val="24"/>
          <w:lang w:val="id-ID"/>
        </w:rPr>
        <w:t>kkn</w:t>
      </w:r>
      <w:proofErr w:type="spellEnd"/>
      <w:r w:rsidRPr="001D5F45">
        <w:rPr>
          <w:rFonts w:ascii="Garamond" w:hAnsi="Garamond" w:cs="Arial"/>
          <w:color w:val="000000" w:themeColor="text1"/>
          <w:sz w:val="24"/>
          <w:szCs w:val="24"/>
          <w:lang w:val="id-ID"/>
        </w:rPr>
        <w:t>, diunduh terakhir tahun 2017.</w:t>
      </w:r>
    </w:p>
    <w:p w14:paraId="1AE5BC16"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Membaca</w:t>
      </w:r>
      <w:r w:rsidRPr="001D5F45">
        <w:rPr>
          <w:rFonts w:ascii="Garamond" w:hAnsi="Garamond" w:cs="Arial"/>
          <w:color w:val="000000" w:themeColor="text1"/>
          <w:sz w:val="24"/>
          <w:szCs w:val="24"/>
          <w:lang w:val="id-ID"/>
        </w:rPr>
        <w:tab/>
        <w:t>Ulang</w:t>
      </w:r>
      <w:r w:rsidRPr="001D5F45">
        <w:rPr>
          <w:rFonts w:ascii="Garamond" w:hAnsi="Garamond" w:cs="Arial"/>
          <w:color w:val="000000" w:themeColor="text1"/>
          <w:sz w:val="24"/>
          <w:szCs w:val="24"/>
          <w:lang w:val="id-ID"/>
        </w:rPr>
        <w:tab/>
      </w:r>
      <w:proofErr w:type="spellStart"/>
      <w:r w:rsidRPr="001D5F45">
        <w:rPr>
          <w:rFonts w:ascii="Garamond" w:hAnsi="Garamond" w:cs="Arial"/>
          <w:color w:val="000000" w:themeColor="text1"/>
          <w:sz w:val="24"/>
          <w:szCs w:val="24"/>
          <w:lang w:val="id-ID"/>
        </w:rPr>
        <w:t>Blue</w:t>
      </w:r>
      <w:proofErr w:type="spellEnd"/>
      <w:r w:rsidRPr="001D5F45">
        <w:rPr>
          <w:rFonts w:ascii="Garamond" w:hAnsi="Garamond" w:cs="Arial"/>
          <w:color w:val="000000" w:themeColor="text1"/>
          <w:sz w:val="24"/>
          <w:szCs w:val="24"/>
          <w:lang w:val="id-ID"/>
        </w:rPr>
        <w:tab/>
      </w:r>
      <w:proofErr w:type="spellStart"/>
      <w:r w:rsidRPr="001D5F45">
        <w:rPr>
          <w:rFonts w:ascii="Garamond" w:hAnsi="Garamond" w:cs="Arial"/>
          <w:color w:val="000000" w:themeColor="text1"/>
          <w:sz w:val="24"/>
          <w:szCs w:val="24"/>
          <w:lang w:val="id-ID"/>
        </w:rPr>
        <w:t>Print</w:t>
      </w:r>
      <w:proofErr w:type="spellEnd"/>
      <w:r w:rsidRPr="001D5F45">
        <w:rPr>
          <w:rFonts w:ascii="Garamond" w:hAnsi="Garamond" w:cs="Arial"/>
          <w:color w:val="000000" w:themeColor="text1"/>
          <w:sz w:val="24"/>
          <w:szCs w:val="24"/>
          <w:lang w:val="id-ID"/>
        </w:rPr>
        <w:tab/>
        <w:t>MA,</w:t>
      </w:r>
      <w:r w:rsidRPr="001D5F45">
        <w:rPr>
          <w:rFonts w:ascii="Garamond" w:hAnsi="Garamond" w:cs="Arial"/>
          <w:color w:val="000000" w:themeColor="text1"/>
          <w:sz w:val="24"/>
          <w:szCs w:val="24"/>
          <w:lang w:val="id-ID"/>
        </w:rPr>
        <w:tab/>
        <w:t>Menyelamatkan Reformasi</w:t>
      </w:r>
      <w:r w:rsidRPr="001D5F45">
        <w:rPr>
          <w:rFonts w:ascii="Garamond" w:hAnsi="Garamond" w:cs="Arial"/>
          <w:color w:val="000000" w:themeColor="text1"/>
          <w:sz w:val="24"/>
          <w:szCs w:val="24"/>
          <w:lang w:val="id-ID"/>
        </w:rPr>
        <w:tab/>
        <w:t>Indonesia, https://news.detik.com/berita/2885009/membaca-ulang-blue-print-ma- menyelamatkan-reformasi-</w:t>
      </w:r>
      <w:proofErr w:type="spellStart"/>
      <w:r w:rsidRPr="001D5F45">
        <w:rPr>
          <w:rFonts w:ascii="Garamond" w:hAnsi="Garamond" w:cs="Arial"/>
          <w:color w:val="000000" w:themeColor="text1"/>
          <w:sz w:val="24"/>
          <w:szCs w:val="24"/>
          <w:lang w:val="id-ID"/>
        </w:rPr>
        <w:t>indonesia</w:t>
      </w:r>
      <w:proofErr w:type="spellEnd"/>
      <w:r w:rsidRPr="001D5F45">
        <w:rPr>
          <w:rFonts w:ascii="Garamond" w:hAnsi="Garamond" w:cs="Arial"/>
          <w:color w:val="000000" w:themeColor="text1"/>
          <w:sz w:val="24"/>
          <w:szCs w:val="24"/>
          <w:lang w:val="id-ID"/>
        </w:rPr>
        <w:t>, diunduh terakhir2017.</w:t>
      </w:r>
    </w:p>
    <w:p w14:paraId="7FFF7012" w14:textId="77777777" w:rsidR="00104AF3" w:rsidRDefault="00104AF3" w:rsidP="00573B39">
      <w:pPr>
        <w:spacing w:after="120" w:line="240" w:lineRule="auto"/>
        <w:ind w:left="709" w:hanging="709"/>
        <w:rPr>
          <w:rFonts w:ascii="Garamond" w:hAnsi="Garamond" w:cs="Arial"/>
          <w:color w:val="000000" w:themeColor="text1"/>
          <w:sz w:val="24"/>
          <w:szCs w:val="24"/>
          <w:lang w:val="id-ID"/>
        </w:rPr>
      </w:pPr>
    </w:p>
    <w:p w14:paraId="7A6D4CE3" w14:textId="3C1F6C51"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9A2395">
        <w:rPr>
          <w:rFonts w:ascii="Garamond" w:hAnsi="Garamond" w:cs="Arial"/>
          <w:b/>
          <w:bCs/>
          <w:color w:val="000000" w:themeColor="text1"/>
          <w:sz w:val="24"/>
          <w:szCs w:val="24"/>
          <w:lang w:val="id-ID"/>
        </w:rPr>
        <w:t>Peraturan Perundang-undangan dan Perjanjian Internasional</w:t>
      </w:r>
    </w:p>
    <w:p w14:paraId="7C1E4216" w14:textId="77777777" w:rsidR="001D5F45" w:rsidRPr="001D5F45" w:rsidRDefault="001D5F45" w:rsidP="00573B39">
      <w:pPr>
        <w:spacing w:after="120" w:line="240" w:lineRule="auto"/>
        <w:ind w:left="709" w:hanging="709"/>
        <w:rPr>
          <w:rFonts w:ascii="Garamond" w:hAnsi="Garamond" w:cs="Arial"/>
          <w:color w:val="000000" w:themeColor="text1"/>
          <w:sz w:val="24"/>
          <w:szCs w:val="24"/>
          <w:lang w:val="id-ID"/>
        </w:rPr>
      </w:pPr>
      <w:r w:rsidRPr="001D5F45">
        <w:rPr>
          <w:rFonts w:ascii="Garamond" w:hAnsi="Garamond" w:cs="Arial"/>
          <w:color w:val="000000" w:themeColor="text1"/>
          <w:sz w:val="24"/>
          <w:szCs w:val="24"/>
          <w:lang w:val="id-ID"/>
        </w:rPr>
        <w:t xml:space="preserve">International </w:t>
      </w:r>
      <w:proofErr w:type="spellStart"/>
      <w:r w:rsidRPr="001D5F45">
        <w:rPr>
          <w:rFonts w:ascii="Garamond" w:hAnsi="Garamond" w:cs="Arial"/>
          <w:color w:val="000000" w:themeColor="text1"/>
          <w:sz w:val="24"/>
          <w:szCs w:val="24"/>
          <w:lang w:val="id-ID"/>
        </w:rPr>
        <w:t>Commision</w:t>
      </w:r>
      <w:proofErr w:type="spellEnd"/>
      <w:r w:rsidRPr="001D5F45">
        <w:rPr>
          <w:rFonts w:ascii="Garamond" w:hAnsi="Garamond" w:cs="Arial"/>
          <w:color w:val="000000" w:themeColor="text1"/>
          <w:sz w:val="24"/>
          <w:szCs w:val="24"/>
          <w:lang w:val="id-ID"/>
        </w:rPr>
        <w:t xml:space="preserve"> of </w:t>
      </w:r>
      <w:proofErr w:type="spellStart"/>
      <w:r w:rsidRPr="001D5F45">
        <w:rPr>
          <w:rFonts w:ascii="Garamond" w:hAnsi="Garamond" w:cs="Arial"/>
          <w:color w:val="000000" w:themeColor="text1"/>
          <w:sz w:val="24"/>
          <w:szCs w:val="24"/>
          <w:lang w:val="id-ID"/>
        </w:rPr>
        <w:t>Jurist</w:t>
      </w:r>
      <w:proofErr w:type="spellEnd"/>
      <w:r w:rsidRPr="001D5F45">
        <w:rPr>
          <w:rFonts w:ascii="Garamond" w:hAnsi="Garamond" w:cs="Arial"/>
          <w:color w:val="000000" w:themeColor="text1"/>
          <w:sz w:val="24"/>
          <w:szCs w:val="24"/>
          <w:lang w:val="id-ID"/>
        </w:rPr>
        <w:t xml:space="preserve">. International </w:t>
      </w:r>
      <w:proofErr w:type="spellStart"/>
      <w:r w:rsidRPr="001D5F45">
        <w:rPr>
          <w:rFonts w:ascii="Garamond" w:hAnsi="Garamond" w:cs="Arial"/>
          <w:color w:val="000000" w:themeColor="text1"/>
          <w:sz w:val="24"/>
          <w:szCs w:val="24"/>
          <w:lang w:val="id-ID"/>
        </w:rPr>
        <w:t>Principles</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on</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the</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Independence</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and</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Accountability</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of</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Judges</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Lawyes</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t>and</w:t>
      </w:r>
      <w:proofErr w:type="spellEnd"/>
      <w:r w:rsidRPr="001D5F45">
        <w:rPr>
          <w:rFonts w:ascii="Garamond" w:hAnsi="Garamond" w:cs="Arial"/>
          <w:color w:val="000000" w:themeColor="text1"/>
          <w:sz w:val="24"/>
          <w:szCs w:val="24"/>
          <w:lang w:val="id-ID"/>
        </w:rPr>
        <w:t xml:space="preserve"> </w:t>
      </w:r>
      <w:proofErr w:type="spellStart"/>
      <w:r w:rsidRPr="001D5F45">
        <w:rPr>
          <w:rFonts w:ascii="Garamond" w:hAnsi="Garamond" w:cs="Arial"/>
          <w:color w:val="000000" w:themeColor="text1"/>
          <w:sz w:val="24"/>
          <w:szCs w:val="24"/>
          <w:lang w:val="id-ID"/>
        </w:rPr>
        <w:lastRenderedPageBreak/>
        <w:t>Prosecutors</w:t>
      </w:r>
      <w:proofErr w:type="spellEnd"/>
      <w:r w:rsidRPr="001D5F45">
        <w:rPr>
          <w:rFonts w:ascii="Garamond" w:hAnsi="Garamond" w:cs="Arial"/>
          <w:color w:val="000000" w:themeColor="text1"/>
          <w:sz w:val="24"/>
          <w:szCs w:val="24"/>
          <w:lang w:val="id-ID"/>
        </w:rPr>
        <w:t xml:space="preserve"> , London: </w:t>
      </w:r>
      <w:proofErr w:type="spellStart"/>
      <w:r w:rsidRPr="001D5F45">
        <w:rPr>
          <w:rFonts w:ascii="Garamond" w:hAnsi="Garamond" w:cs="Arial"/>
          <w:color w:val="000000" w:themeColor="text1"/>
          <w:sz w:val="24"/>
          <w:szCs w:val="24"/>
          <w:lang w:val="id-ID"/>
        </w:rPr>
        <w:t>Foreign</w:t>
      </w:r>
      <w:proofErr w:type="spellEnd"/>
      <w:r w:rsidRPr="001D5F45">
        <w:rPr>
          <w:rFonts w:ascii="Garamond" w:hAnsi="Garamond" w:cs="Arial"/>
          <w:color w:val="000000" w:themeColor="text1"/>
          <w:sz w:val="24"/>
          <w:szCs w:val="24"/>
          <w:lang w:val="id-ID"/>
        </w:rPr>
        <w:t xml:space="preserve"> &amp;</w:t>
      </w:r>
      <w:r w:rsidRPr="001D5F45">
        <w:rPr>
          <w:rFonts w:ascii="Garamond" w:hAnsi="Garamond" w:cs="Arial"/>
          <w:color w:val="000000" w:themeColor="text1"/>
          <w:sz w:val="24"/>
          <w:szCs w:val="24"/>
          <w:lang w:val="id-ID"/>
        </w:rPr>
        <w:tab/>
        <w:t>Commonwealth</w:t>
      </w:r>
      <w:r w:rsidRPr="001D5F45">
        <w:rPr>
          <w:rFonts w:ascii="Garamond" w:hAnsi="Garamond" w:cs="Arial"/>
          <w:color w:val="000000" w:themeColor="text1"/>
          <w:sz w:val="24"/>
          <w:szCs w:val="24"/>
          <w:lang w:val="id-ID"/>
        </w:rPr>
        <w:tab/>
        <w:t>Office</w:t>
      </w:r>
      <w:r w:rsidRPr="001D5F45">
        <w:rPr>
          <w:rFonts w:ascii="Garamond" w:hAnsi="Garamond" w:cs="Arial"/>
          <w:color w:val="000000" w:themeColor="text1"/>
          <w:sz w:val="24"/>
          <w:szCs w:val="24"/>
          <w:lang w:val="id-ID"/>
        </w:rPr>
        <w:tab/>
        <w:t>London</w:t>
      </w:r>
    </w:p>
    <w:p w14:paraId="02A0CFCE" w14:textId="2FDA48AB" w:rsidR="00167579" w:rsidRPr="00D66506" w:rsidRDefault="001D5F45" w:rsidP="00573B39">
      <w:pPr>
        <w:spacing w:after="120" w:line="240" w:lineRule="auto"/>
        <w:ind w:left="709" w:hanging="709"/>
        <w:rPr>
          <w:rFonts w:ascii="Garamond" w:hAnsi="Garamond" w:cs="Arial"/>
          <w:color w:val="000000" w:themeColor="text1"/>
          <w:sz w:val="24"/>
          <w:szCs w:val="24"/>
          <w:lang w:val="id-ID"/>
        </w:rPr>
      </w:pPr>
      <w:proofErr w:type="spellStart"/>
      <w:r w:rsidRPr="001D5F45">
        <w:rPr>
          <w:rFonts w:ascii="Garamond" w:hAnsi="Garamond" w:cs="Arial"/>
          <w:color w:val="000000" w:themeColor="text1"/>
          <w:sz w:val="24"/>
          <w:szCs w:val="24"/>
          <w:lang w:val="id-ID"/>
        </w:rPr>
        <w:t>Undang-Undang</w:t>
      </w:r>
      <w:proofErr w:type="spellEnd"/>
      <w:r w:rsidRPr="001D5F45">
        <w:rPr>
          <w:rFonts w:ascii="Garamond" w:hAnsi="Garamond" w:cs="Arial"/>
          <w:color w:val="000000" w:themeColor="text1"/>
          <w:sz w:val="24"/>
          <w:szCs w:val="24"/>
          <w:lang w:val="id-ID"/>
        </w:rPr>
        <w:t xml:space="preserve"> R.I No. 49 Tahun 2009, Perubahan Kedua Atas </w:t>
      </w:r>
      <w:proofErr w:type="spellStart"/>
      <w:r w:rsidRPr="001D5F45">
        <w:rPr>
          <w:rFonts w:ascii="Garamond" w:hAnsi="Garamond" w:cs="Arial"/>
          <w:color w:val="000000" w:themeColor="text1"/>
          <w:sz w:val="24"/>
          <w:szCs w:val="24"/>
          <w:lang w:val="id-ID"/>
        </w:rPr>
        <w:t>Undang-Undang</w:t>
      </w:r>
      <w:proofErr w:type="spellEnd"/>
      <w:r w:rsidRPr="001D5F45">
        <w:rPr>
          <w:rFonts w:ascii="Garamond" w:hAnsi="Garamond" w:cs="Arial"/>
          <w:color w:val="000000" w:themeColor="text1"/>
          <w:sz w:val="24"/>
          <w:szCs w:val="24"/>
          <w:lang w:val="id-ID"/>
        </w:rPr>
        <w:t xml:space="preserve"> Nomor 2 Tahun 1986 Tentang Peradilan Umum, L.N.R.I. Tahun 2009 No. 5077, Penjelasan Umum.</w:t>
      </w:r>
    </w:p>
    <w:p w14:paraId="1F2E61D8" w14:textId="77777777" w:rsidR="00167579" w:rsidRDefault="00167579" w:rsidP="00573B39">
      <w:pPr>
        <w:spacing w:line="240" w:lineRule="auto"/>
      </w:pPr>
    </w:p>
    <w:sectPr w:rsidR="00167579" w:rsidSect="008B5239">
      <w:headerReference w:type="even" r:id="rId12"/>
      <w:headerReference w:type="default" r:id="rId13"/>
      <w:footerReference w:type="even" r:id="rId14"/>
      <w:footerReference w:type="default" r:id="rId15"/>
      <w:headerReference w:type="first" r:id="rId16"/>
      <w:footerReference w:type="first" r:id="rId17"/>
      <w:pgSz w:w="9072" w:h="13608"/>
      <w:pgMar w:top="1588" w:right="1247" w:bottom="1531" w:left="1247" w:header="720" w:footer="720" w:gutter="0"/>
      <w:pgNumType w:start="3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6FFD" w14:textId="77777777" w:rsidR="001E16FC" w:rsidRDefault="001E16FC" w:rsidP="00167579">
      <w:pPr>
        <w:spacing w:after="0" w:line="240" w:lineRule="auto"/>
      </w:pPr>
      <w:r>
        <w:separator/>
      </w:r>
    </w:p>
  </w:endnote>
  <w:endnote w:type="continuationSeparator" w:id="0">
    <w:p w14:paraId="7A0F6D12" w14:textId="77777777" w:rsidR="001E16FC" w:rsidRDefault="001E16FC" w:rsidP="0016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b/>
        <w:bCs/>
        <w:sz w:val="28"/>
        <w:szCs w:val="28"/>
      </w:rPr>
      <w:id w:val="-211343183"/>
      <w:docPartObj>
        <w:docPartGallery w:val="Page Numbers (Bottom of Page)"/>
        <w:docPartUnique/>
      </w:docPartObj>
    </w:sdtPr>
    <w:sdtContent>
      <w:p w14:paraId="4529F144" w14:textId="77777777" w:rsidR="00A27A64" w:rsidRPr="001C1BED" w:rsidRDefault="00A27A64" w:rsidP="00274EFA">
        <w:pPr>
          <w:pStyle w:val="Footer"/>
          <w:framePr w:wrap="notBeside" w:vAnchor="text" w:hAnchor="margin" w:y="1"/>
          <w:rPr>
            <w:rStyle w:val="PageNumber"/>
            <w:rFonts w:ascii="Garamond" w:hAnsi="Garamond"/>
            <w:b/>
            <w:bCs/>
            <w:sz w:val="28"/>
            <w:szCs w:val="28"/>
          </w:rPr>
        </w:pPr>
        <w:r w:rsidRPr="001C1BED">
          <w:rPr>
            <w:rStyle w:val="PageNumber"/>
            <w:rFonts w:ascii="Garamond" w:hAnsi="Garamond"/>
            <w:b/>
            <w:bCs/>
            <w:sz w:val="28"/>
            <w:szCs w:val="28"/>
          </w:rPr>
          <w:fldChar w:fldCharType="begin"/>
        </w:r>
        <w:r w:rsidRPr="001C1BED">
          <w:rPr>
            <w:rStyle w:val="PageNumber"/>
            <w:rFonts w:ascii="Garamond" w:hAnsi="Garamond"/>
            <w:b/>
            <w:bCs/>
            <w:sz w:val="28"/>
            <w:szCs w:val="28"/>
          </w:rPr>
          <w:instrText xml:space="preserve"> PAGE </w:instrText>
        </w:r>
        <w:r w:rsidRPr="001C1BED">
          <w:rPr>
            <w:rStyle w:val="PageNumber"/>
            <w:rFonts w:ascii="Garamond" w:hAnsi="Garamond"/>
            <w:b/>
            <w:bCs/>
            <w:sz w:val="28"/>
            <w:szCs w:val="28"/>
          </w:rPr>
          <w:fldChar w:fldCharType="separate"/>
        </w:r>
        <w:r w:rsidR="00274EFA" w:rsidRPr="001C1BED">
          <w:rPr>
            <w:rStyle w:val="PageNumber"/>
            <w:rFonts w:ascii="Garamond" w:hAnsi="Garamond"/>
            <w:b/>
            <w:bCs/>
            <w:noProof/>
            <w:sz w:val="28"/>
            <w:szCs w:val="28"/>
          </w:rPr>
          <w:t>344</w:t>
        </w:r>
        <w:r w:rsidRPr="001C1BED">
          <w:rPr>
            <w:rStyle w:val="PageNumber"/>
            <w:rFonts w:ascii="Garamond" w:hAnsi="Garamond"/>
            <w:b/>
            <w:bCs/>
            <w:sz w:val="28"/>
            <w:szCs w:val="28"/>
          </w:rPr>
          <w:fldChar w:fldCharType="end"/>
        </w:r>
      </w:p>
    </w:sdtContent>
  </w:sdt>
  <w:p w14:paraId="70D20C2C" w14:textId="77777777" w:rsidR="00A27A64" w:rsidRPr="00A82A71" w:rsidRDefault="00A27A64" w:rsidP="00A82A71">
    <w:pPr>
      <w:pStyle w:val="Footer"/>
      <w:ind w:right="360"/>
      <w:rPr>
        <w:rFonts w:ascii="Garamond" w:hAnsi="Garamond"/>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b/>
        <w:bCs/>
        <w:sz w:val="28"/>
        <w:szCs w:val="28"/>
      </w:rPr>
      <w:id w:val="1976790478"/>
      <w:docPartObj>
        <w:docPartGallery w:val="Page Numbers (Bottom of Page)"/>
        <w:docPartUnique/>
      </w:docPartObj>
    </w:sdtPr>
    <w:sdtContent>
      <w:p w14:paraId="502D162C" w14:textId="247C25E4" w:rsidR="00A27A64" w:rsidRPr="001C1BED" w:rsidRDefault="00A27A64" w:rsidP="0095643E">
        <w:pPr>
          <w:pStyle w:val="Footer"/>
          <w:framePr w:wrap="none" w:vAnchor="text" w:hAnchor="margin" w:xAlign="right" w:y="1"/>
          <w:rPr>
            <w:rStyle w:val="PageNumber"/>
            <w:rFonts w:ascii="Garamond" w:hAnsi="Garamond"/>
            <w:b/>
            <w:bCs/>
            <w:sz w:val="28"/>
            <w:szCs w:val="28"/>
          </w:rPr>
        </w:pPr>
        <w:r w:rsidRPr="001C1BED">
          <w:rPr>
            <w:rStyle w:val="PageNumber"/>
            <w:rFonts w:ascii="Garamond" w:hAnsi="Garamond"/>
            <w:b/>
            <w:bCs/>
            <w:sz w:val="28"/>
            <w:szCs w:val="28"/>
          </w:rPr>
          <w:fldChar w:fldCharType="begin"/>
        </w:r>
        <w:r w:rsidRPr="001C1BED">
          <w:rPr>
            <w:rStyle w:val="PageNumber"/>
            <w:rFonts w:ascii="Garamond" w:hAnsi="Garamond"/>
            <w:b/>
            <w:bCs/>
            <w:sz w:val="28"/>
            <w:szCs w:val="28"/>
          </w:rPr>
          <w:instrText xml:space="preserve"> PAGE </w:instrText>
        </w:r>
        <w:r w:rsidRPr="001C1BED">
          <w:rPr>
            <w:rStyle w:val="PageNumber"/>
            <w:rFonts w:ascii="Garamond" w:hAnsi="Garamond"/>
            <w:b/>
            <w:bCs/>
            <w:sz w:val="28"/>
            <w:szCs w:val="28"/>
          </w:rPr>
          <w:fldChar w:fldCharType="separate"/>
        </w:r>
        <w:r w:rsidRPr="001C1BED">
          <w:rPr>
            <w:rStyle w:val="PageNumber"/>
            <w:rFonts w:ascii="Garamond" w:hAnsi="Garamond"/>
            <w:b/>
            <w:bCs/>
            <w:noProof/>
            <w:sz w:val="28"/>
            <w:szCs w:val="28"/>
          </w:rPr>
          <w:t>343</w:t>
        </w:r>
        <w:r w:rsidRPr="001C1BED">
          <w:rPr>
            <w:rStyle w:val="PageNumber"/>
            <w:rFonts w:ascii="Garamond" w:hAnsi="Garamond"/>
            <w:b/>
            <w:bCs/>
            <w:sz w:val="28"/>
            <w:szCs w:val="28"/>
          </w:rPr>
          <w:fldChar w:fldCharType="end"/>
        </w:r>
      </w:p>
    </w:sdtContent>
  </w:sdt>
  <w:p w14:paraId="54FB8513" w14:textId="77777777" w:rsidR="00A27A64" w:rsidRPr="00274EFA" w:rsidRDefault="00A27A64" w:rsidP="00A27A64">
    <w:pPr>
      <w:pStyle w:val="Footer"/>
      <w:ind w:right="360"/>
      <w:rPr>
        <w:rFonts w:ascii="Garamond" w:hAnsi="Garamond"/>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642351481"/>
      <w:docPartObj>
        <w:docPartGallery w:val="Page Numbers (Bottom of Page)"/>
        <w:docPartUnique/>
      </w:docPartObj>
    </w:sdtPr>
    <w:sdtEndPr>
      <w:rPr>
        <w:rStyle w:val="PageNumber"/>
        <w:rFonts w:ascii="Garamond" w:hAnsi="Garamond"/>
        <w:sz w:val="28"/>
        <w:szCs w:val="28"/>
      </w:rPr>
    </w:sdtEndPr>
    <w:sdtContent>
      <w:p w14:paraId="666D4A06" w14:textId="4EBCFEA6" w:rsidR="005A28EF" w:rsidRPr="001C1BED" w:rsidRDefault="005A28EF" w:rsidP="005A28EF">
        <w:pPr>
          <w:pStyle w:val="Footer"/>
          <w:jc w:val="right"/>
          <w:rPr>
            <w:rFonts w:ascii="Garamond" w:hAnsi="Garamond"/>
            <w:b/>
            <w:bCs/>
            <w:sz w:val="28"/>
            <w:szCs w:val="28"/>
          </w:rPr>
        </w:pPr>
        <w:r w:rsidRPr="001C1BED">
          <w:rPr>
            <w:rStyle w:val="PageNumber"/>
            <w:rFonts w:ascii="Garamond" w:hAnsi="Garamond"/>
            <w:b/>
            <w:bCs/>
            <w:sz w:val="28"/>
            <w:szCs w:val="28"/>
          </w:rPr>
          <w:fldChar w:fldCharType="begin"/>
        </w:r>
        <w:r w:rsidRPr="001C1BED">
          <w:rPr>
            <w:rStyle w:val="PageNumber"/>
            <w:rFonts w:ascii="Garamond" w:hAnsi="Garamond"/>
            <w:b/>
            <w:bCs/>
            <w:sz w:val="28"/>
            <w:szCs w:val="28"/>
          </w:rPr>
          <w:instrText xml:space="preserve"> PAGE   \* MERGEFORMAT </w:instrText>
        </w:r>
        <w:r w:rsidRPr="001C1BED">
          <w:rPr>
            <w:rStyle w:val="PageNumber"/>
            <w:rFonts w:ascii="Garamond" w:hAnsi="Garamond"/>
            <w:b/>
            <w:bCs/>
            <w:sz w:val="28"/>
            <w:szCs w:val="28"/>
          </w:rPr>
          <w:fldChar w:fldCharType="separate"/>
        </w:r>
        <w:r w:rsidRPr="001C1BED">
          <w:rPr>
            <w:rStyle w:val="PageNumber"/>
            <w:rFonts w:ascii="Garamond" w:hAnsi="Garamond"/>
            <w:b/>
            <w:bCs/>
            <w:sz w:val="28"/>
            <w:szCs w:val="28"/>
          </w:rPr>
          <w:t>2</w:t>
        </w:r>
        <w:r w:rsidRPr="001C1BED">
          <w:rPr>
            <w:rStyle w:val="PageNumber"/>
            <w:rFonts w:ascii="Garamond" w:hAnsi="Garamond"/>
            <w:b/>
            <w:bCs/>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0314" w14:textId="77777777" w:rsidR="001E16FC" w:rsidRDefault="001E16FC" w:rsidP="00167579">
      <w:pPr>
        <w:spacing w:after="0" w:line="240" w:lineRule="auto"/>
      </w:pPr>
      <w:r>
        <w:separator/>
      </w:r>
    </w:p>
  </w:footnote>
  <w:footnote w:type="continuationSeparator" w:id="0">
    <w:p w14:paraId="15E22366" w14:textId="77777777" w:rsidR="001E16FC" w:rsidRDefault="001E16FC" w:rsidP="00167579">
      <w:pPr>
        <w:spacing w:after="0" w:line="240" w:lineRule="auto"/>
      </w:pPr>
      <w:r>
        <w:continuationSeparator/>
      </w:r>
    </w:p>
  </w:footnote>
  <w:footnote w:id="1">
    <w:p w14:paraId="66127A81" w14:textId="77777777" w:rsidR="00167579" w:rsidRPr="00BD003B" w:rsidRDefault="00167579" w:rsidP="00167579">
      <w:pPr>
        <w:spacing w:before="73" w:after="0" w:line="240" w:lineRule="auto"/>
        <w:ind w:firstLine="720"/>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Ketentuan tersebut diatur dalam UU </w:t>
      </w:r>
      <w:proofErr w:type="spellStart"/>
      <w:r w:rsidRPr="00BD003B">
        <w:rPr>
          <w:rFonts w:ascii="Garamond" w:hAnsi="Garamond" w:cs="Arial"/>
          <w:sz w:val="20"/>
          <w:szCs w:val="20"/>
          <w:lang w:val="id-ID"/>
        </w:rPr>
        <w:t>No</w:t>
      </w:r>
      <w:proofErr w:type="spellEnd"/>
      <w:r w:rsidRPr="00BD003B">
        <w:rPr>
          <w:rFonts w:ascii="Garamond" w:hAnsi="Garamond" w:cs="Arial"/>
          <w:sz w:val="20"/>
          <w:szCs w:val="20"/>
          <w:lang w:val="id-ID"/>
        </w:rPr>
        <w:t xml:space="preserve"> 8 tahun 2004 jo. UU No. 2 Tahun 1986 tentang Peradilan Umum; UU No. 9</w:t>
      </w:r>
      <w:r w:rsidRPr="00BD003B">
        <w:rPr>
          <w:rFonts w:ascii="Garamond" w:hAnsi="Garamond" w:cs="Arial"/>
          <w:spacing w:val="45"/>
          <w:sz w:val="20"/>
          <w:szCs w:val="20"/>
          <w:lang w:val="id-ID"/>
        </w:rPr>
        <w:t xml:space="preserve"> </w:t>
      </w:r>
      <w:r w:rsidRPr="00BD003B">
        <w:rPr>
          <w:rFonts w:ascii="Garamond" w:hAnsi="Garamond" w:cs="Arial"/>
          <w:sz w:val="20"/>
          <w:szCs w:val="20"/>
          <w:lang w:val="id-ID"/>
        </w:rPr>
        <w:t>Tahun 2004</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jo.</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Undang</w:t>
      </w:r>
      <w:r w:rsidRPr="00BD003B">
        <w:rPr>
          <w:rFonts w:ascii="Garamond" w:hAnsi="Garamond" w:cs="Arial"/>
          <w:spacing w:val="1"/>
          <w:sz w:val="20"/>
          <w:szCs w:val="20"/>
          <w:lang w:val="id-ID"/>
        </w:rPr>
        <w:t xml:space="preserve"> </w:t>
      </w:r>
      <w:proofErr w:type="spellStart"/>
      <w:r w:rsidRPr="00BD003B">
        <w:rPr>
          <w:rFonts w:ascii="Garamond" w:hAnsi="Garamond" w:cs="Arial"/>
          <w:sz w:val="20"/>
          <w:szCs w:val="20"/>
          <w:lang w:val="id-ID"/>
        </w:rPr>
        <w:t>Undang</w:t>
      </w:r>
      <w:proofErr w:type="spellEnd"/>
      <w:r w:rsidRPr="00BD003B">
        <w:rPr>
          <w:rFonts w:ascii="Garamond" w:hAnsi="Garamond" w:cs="Arial"/>
          <w:spacing w:val="1"/>
          <w:sz w:val="20"/>
          <w:szCs w:val="20"/>
          <w:lang w:val="id-ID"/>
        </w:rPr>
        <w:t xml:space="preserve"> </w:t>
      </w:r>
      <w:r w:rsidRPr="00BD003B">
        <w:rPr>
          <w:rFonts w:ascii="Garamond" w:hAnsi="Garamond" w:cs="Arial"/>
          <w:sz w:val="20"/>
          <w:szCs w:val="20"/>
          <w:lang w:val="id-ID"/>
        </w:rPr>
        <w:t>No.</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5</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Tahun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1986</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tentang</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Peradilan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Tata</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Usaha</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Negara</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serta</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Undang</w:t>
      </w:r>
      <w:r w:rsidRPr="00BD003B">
        <w:rPr>
          <w:rFonts w:ascii="Garamond" w:hAnsi="Garamond" w:cs="Arial"/>
          <w:spacing w:val="-43"/>
          <w:sz w:val="20"/>
          <w:szCs w:val="20"/>
          <w:lang w:val="id-ID"/>
        </w:rPr>
        <w:t xml:space="preserve"> </w:t>
      </w:r>
      <w:proofErr w:type="spellStart"/>
      <w:r w:rsidRPr="00BD003B">
        <w:rPr>
          <w:rFonts w:ascii="Garamond" w:hAnsi="Garamond" w:cs="Arial"/>
          <w:sz w:val="20"/>
          <w:szCs w:val="20"/>
          <w:lang w:val="id-ID"/>
        </w:rPr>
        <w:t>Undang</w:t>
      </w:r>
      <w:proofErr w:type="spellEnd"/>
      <w:r w:rsidRPr="00BD003B">
        <w:rPr>
          <w:rFonts w:ascii="Garamond" w:hAnsi="Garamond" w:cs="Arial"/>
          <w:spacing w:val="-2"/>
          <w:sz w:val="20"/>
          <w:szCs w:val="20"/>
          <w:lang w:val="id-ID"/>
        </w:rPr>
        <w:t xml:space="preserve"> </w:t>
      </w:r>
      <w:r w:rsidRPr="00BD003B">
        <w:rPr>
          <w:rFonts w:ascii="Garamond" w:hAnsi="Garamond" w:cs="Arial"/>
          <w:sz w:val="20"/>
          <w:szCs w:val="20"/>
          <w:lang w:val="id-ID"/>
        </w:rPr>
        <w:t>No.</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3</w:t>
      </w:r>
      <w:r w:rsidRPr="00BD003B">
        <w:rPr>
          <w:rFonts w:ascii="Garamond" w:hAnsi="Garamond" w:cs="Arial"/>
          <w:spacing w:val="-2"/>
          <w:sz w:val="20"/>
          <w:szCs w:val="20"/>
          <w:lang w:val="id-ID"/>
        </w:rPr>
        <w:t xml:space="preserve"> </w:t>
      </w:r>
      <w:r w:rsidRPr="00BD003B">
        <w:rPr>
          <w:rFonts w:ascii="Garamond" w:hAnsi="Garamond" w:cs="Arial"/>
          <w:sz w:val="20"/>
          <w:szCs w:val="20"/>
          <w:lang w:val="id-ID"/>
        </w:rPr>
        <w:t>Tahun 2006</w:t>
      </w:r>
      <w:r w:rsidRPr="00BD003B">
        <w:rPr>
          <w:rFonts w:ascii="Garamond" w:hAnsi="Garamond" w:cs="Arial"/>
          <w:spacing w:val="-2"/>
          <w:sz w:val="20"/>
          <w:szCs w:val="20"/>
          <w:lang w:val="id-ID"/>
        </w:rPr>
        <w:t xml:space="preserve"> </w:t>
      </w:r>
      <w:r w:rsidRPr="00BD003B">
        <w:rPr>
          <w:rFonts w:ascii="Garamond" w:hAnsi="Garamond" w:cs="Arial"/>
          <w:sz w:val="20"/>
          <w:szCs w:val="20"/>
          <w:lang w:val="id-ID"/>
        </w:rPr>
        <w:t>jo.</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Undang</w:t>
      </w:r>
      <w:r w:rsidRPr="00BD003B">
        <w:rPr>
          <w:rFonts w:ascii="Garamond" w:hAnsi="Garamond" w:cs="Arial"/>
          <w:spacing w:val="-1"/>
          <w:sz w:val="20"/>
          <w:szCs w:val="20"/>
          <w:lang w:val="id-ID"/>
        </w:rPr>
        <w:t xml:space="preserve"> </w:t>
      </w:r>
      <w:proofErr w:type="spellStart"/>
      <w:r w:rsidRPr="00BD003B">
        <w:rPr>
          <w:rFonts w:ascii="Garamond" w:hAnsi="Garamond" w:cs="Arial"/>
          <w:sz w:val="20"/>
          <w:szCs w:val="20"/>
          <w:lang w:val="id-ID"/>
        </w:rPr>
        <w:t>Undang</w:t>
      </w:r>
      <w:proofErr w:type="spellEnd"/>
      <w:r w:rsidRPr="00BD003B">
        <w:rPr>
          <w:rFonts w:ascii="Garamond" w:hAnsi="Garamond" w:cs="Arial"/>
          <w:spacing w:val="-2"/>
          <w:sz w:val="20"/>
          <w:szCs w:val="20"/>
          <w:lang w:val="id-ID"/>
        </w:rPr>
        <w:t xml:space="preserve"> </w:t>
      </w:r>
      <w:r w:rsidRPr="00BD003B">
        <w:rPr>
          <w:rFonts w:ascii="Garamond" w:hAnsi="Garamond" w:cs="Arial"/>
          <w:sz w:val="20"/>
          <w:szCs w:val="20"/>
          <w:lang w:val="id-ID"/>
        </w:rPr>
        <w:t>No.</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7</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tahun</w:t>
      </w:r>
      <w:r w:rsidRPr="00BD003B">
        <w:rPr>
          <w:rFonts w:ascii="Garamond" w:hAnsi="Garamond" w:cs="Arial"/>
          <w:spacing w:val="-5"/>
          <w:sz w:val="20"/>
          <w:szCs w:val="20"/>
          <w:lang w:val="id-ID"/>
        </w:rPr>
        <w:t xml:space="preserve"> </w:t>
      </w:r>
      <w:r w:rsidRPr="00BD003B">
        <w:rPr>
          <w:rFonts w:ascii="Garamond" w:hAnsi="Garamond" w:cs="Arial"/>
          <w:sz w:val="20"/>
          <w:szCs w:val="20"/>
          <w:lang w:val="id-ID"/>
        </w:rPr>
        <w:t>1989</w:t>
      </w:r>
      <w:r w:rsidRPr="00BD003B">
        <w:rPr>
          <w:rFonts w:ascii="Garamond" w:hAnsi="Garamond" w:cs="Arial"/>
          <w:spacing w:val="-2"/>
          <w:sz w:val="20"/>
          <w:szCs w:val="20"/>
          <w:lang w:val="id-ID"/>
        </w:rPr>
        <w:t xml:space="preserve"> </w:t>
      </w:r>
      <w:r w:rsidRPr="00BD003B">
        <w:rPr>
          <w:rFonts w:ascii="Garamond" w:hAnsi="Garamond" w:cs="Arial"/>
          <w:sz w:val="20"/>
          <w:szCs w:val="20"/>
          <w:lang w:val="id-ID"/>
        </w:rPr>
        <w:t>tentang</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Peradilan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Agama.</w:t>
      </w:r>
    </w:p>
  </w:footnote>
  <w:footnote w:id="2">
    <w:p w14:paraId="6DF2A437" w14:textId="77777777" w:rsidR="00167579" w:rsidRPr="00BD003B" w:rsidRDefault="00167579" w:rsidP="00167579">
      <w:pPr>
        <w:spacing w:before="1" w:line="240" w:lineRule="auto"/>
        <w:ind w:firstLine="720"/>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Ketentuan ini terkait dengan </w:t>
      </w:r>
      <w:r w:rsidRPr="00BD003B">
        <w:rPr>
          <w:rFonts w:ascii="Garamond" w:hAnsi="Garamond" w:cs="Arial"/>
          <w:i/>
          <w:sz w:val="20"/>
          <w:szCs w:val="20"/>
          <w:lang w:val="id-ID"/>
        </w:rPr>
        <w:t>legal</w:t>
      </w:r>
      <w:r w:rsidRPr="00BD003B">
        <w:rPr>
          <w:rFonts w:ascii="Garamond" w:hAnsi="Garamond" w:cs="Arial"/>
          <w:spacing w:val="1"/>
          <w:sz w:val="20"/>
          <w:szCs w:val="20"/>
          <w:lang w:val="id-ID"/>
        </w:rPr>
        <w:t xml:space="preserve"> </w:t>
      </w:r>
      <w:proofErr w:type="spellStart"/>
      <w:r w:rsidRPr="00BD003B">
        <w:rPr>
          <w:rFonts w:ascii="Garamond" w:hAnsi="Garamond" w:cs="Arial"/>
          <w:i/>
          <w:sz w:val="20"/>
          <w:szCs w:val="20"/>
          <w:lang w:val="id-ID"/>
        </w:rPr>
        <w:t>policy</w:t>
      </w:r>
      <w:proofErr w:type="spellEnd"/>
      <w:r w:rsidRPr="00BD003B">
        <w:rPr>
          <w:rFonts w:ascii="Garamond" w:hAnsi="Garamond" w:cs="Arial"/>
          <w:i/>
          <w:spacing w:val="1"/>
          <w:sz w:val="20"/>
          <w:szCs w:val="20"/>
          <w:lang w:val="id-ID"/>
        </w:rPr>
        <w:t xml:space="preserve"> </w:t>
      </w:r>
      <w:r w:rsidRPr="00BD003B">
        <w:rPr>
          <w:rFonts w:ascii="Garamond" w:hAnsi="Garamond" w:cs="Arial"/>
          <w:sz w:val="20"/>
          <w:szCs w:val="20"/>
          <w:lang w:val="id-ID"/>
        </w:rPr>
        <w:t>dan</w:t>
      </w:r>
      <w:r w:rsidRPr="00BD003B">
        <w:rPr>
          <w:rFonts w:ascii="Garamond" w:hAnsi="Garamond" w:cs="Arial"/>
          <w:spacing w:val="1"/>
          <w:sz w:val="20"/>
          <w:szCs w:val="20"/>
          <w:lang w:val="id-ID"/>
        </w:rPr>
        <w:t xml:space="preserve"> </w:t>
      </w:r>
      <w:proofErr w:type="spellStart"/>
      <w:r w:rsidRPr="00BD003B">
        <w:rPr>
          <w:rFonts w:ascii="Garamond" w:hAnsi="Garamond" w:cs="Arial"/>
          <w:i/>
          <w:sz w:val="20"/>
          <w:szCs w:val="20"/>
          <w:lang w:val="id-ID"/>
        </w:rPr>
        <w:t>political</w:t>
      </w:r>
      <w:proofErr w:type="spellEnd"/>
      <w:r w:rsidRPr="00BD003B">
        <w:rPr>
          <w:rFonts w:ascii="Garamond" w:hAnsi="Garamond" w:cs="Arial"/>
          <w:i/>
          <w:spacing w:val="1"/>
          <w:sz w:val="20"/>
          <w:szCs w:val="20"/>
          <w:lang w:val="id-ID"/>
        </w:rPr>
        <w:t xml:space="preserve"> </w:t>
      </w:r>
      <w:proofErr w:type="spellStart"/>
      <w:r w:rsidRPr="00BD003B">
        <w:rPr>
          <w:rFonts w:ascii="Garamond" w:hAnsi="Garamond" w:cs="Arial"/>
          <w:i/>
          <w:sz w:val="20"/>
          <w:szCs w:val="20"/>
          <w:lang w:val="id-ID"/>
        </w:rPr>
        <w:t>will</w:t>
      </w:r>
      <w:proofErr w:type="spellEnd"/>
      <w:r w:rsidRPr="00BD003B">
        <w:rPr>
          <w:rFonts w:ascii="Garamond" w:hAnsi="Garamond" w:cs="Arial"/>
          <w:i/>
          <w:spacing w:val="1"/>
          <w:sz w:val="20"/>
          <w:szCs w:val="20"/>
          <w:lang w:val="id-ID"/>
        </w:rPr>
        <w:t xml:space="preserve"> </w:t>
      </w:r>
      <w:r w:rsidRPr="00BD003B">
        <w:rPr>
          <w:rFonts w:ascii="Garamond" w:hAnsi="Garamond" w:cs="Arial"/>
          <w:sz w:val="20"/>
          <w:szCs w:val="20"/>
          <w:lang w:val="id-ID"/>
        </w:rPr>
        <w:t>dari</w:t>
      </w:r>
      <w:r w:rsidRPr="00BD003B">
        <w:rPr>
          <w:rFonts w:ascii="Garamond" w:hAnsi="Garamond" w:cs="Arial"/>
          <w:spacing w:val="45"/>
          <w:sz w:val="20"/>
          <w:szCs w:val="20"/>
          <w:lang w:val="id-ID"/>
        </w:rPr>
        <w:t xml:space="preserve"> </w:t>
      </w:r>
      <w:r w:rsidRPr="00BD003B">
        <w:rPr>
          <w:rFonts w:ascii="Garamond" w:hAnsi="Garamond" w:cs="Arial"/>
          <w:sz w:val="20"/>
          <w:szCs w:val="20"/>
          <w:lang w:val="id-ID"/>
        </w:rPr>
        <w:t>pimpinan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militer</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bahwa</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proses</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penyatuan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atap</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masih</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memerlukan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kajian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secara</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lebih</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mendalam,</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mengingat</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adanya</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sifat</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yang</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khas</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dan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strategis</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keberadaan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peradilan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militer</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maupun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status</w:t>
      </w:r>
      <w:r w:rsidRPr="00BD003B">
        <w:rPr>
          <w:rFonts w:ascii="Garamond" w:hAnsi="Garamond" w:cs="Arial"/>
          <w:spacing w:val="-2"/>
          <w:sz w:val="20"/>
          <w:szCs w:val="20"/>
          <w:lang w:val="id-ID"/>
        </w:rPr>
        <w:t xml:space="preserve"> </w:t>
      </w:r>
      <w:r w:rsidRPr="00BD003B">
        <w:rPr>
          <w:rFonts w:ascii="Garamond" w:hAnsi="Garamond" w:cs="Arial"/>
          <w:sz w:val="20"/>
          <w:szCs w:val="20"/>
          <w:lang w:val="id-ID"/>
        </w:rPr>
        <w:t>dan</w:t>
      </w:r>
      <w:r w:rsidRPr="00BD003B">
        <w:rPr>
          <w:rFonts w:ascii="Garamond" w:hAnsi="Garamond" w:cs="Arial"/>
          <w:spacing w:val="1"/>
          <w:sz w:val="20"/>
          <w:szCs w:val="20"/>
          <w:lang w:val="id-ID"/>
        </w:rPr>
        <w:t xml:space="preserve"> </w:t>
      </w:r>
      <w:r w:rsidRPr="00BD003B">
        <w:rPr>
          <w:rFonts w:ascii="Garamond" w:hAnsi="Garamond" w:cs="Arial"/>
          <w:sz w:val="20"/>
          <w:szCs w:val="20"/>
          <w:lang w:val="id-ID"/>
        </w:rPr>
        <w:t>kedudukan hakim</w:t>
      </w:r>
      <w:r w:rsidRPr="00BD003B">
        <w:rPr>
          <w:rFonts w:ascii="Garamond" w:hAnsi="Garamond" w:cs="Arial"/>
          <w:spacing w:val="-2"/>
          <w:sz w:val="20"/>
          <w:szCs w:val="20"/>
          <w:lang w:val="id-ID"/>
        </w:rPr>
        <w:t xml:space="preserve"> </w:t>
      </w:r>
      <w:r w:rsidRPr="00BD003B">
        <w:rPr>
          <w:rFonts w:ascii="Garamond" w:hAnsi="Garamond" w:cs="Arial"/>
          <w:sz w:val="20"/>
          <w:szCs w:val="20"/>
          <w:lang w:val="id-ID"/>
        </w:rPr>
        <w:t>militer.</w:t>
      </w:r>
    </w:p>
  </w:footnote>
  <w:footnote w:id="3">
    <w:p w14:paraId="1092CDC4" w14:textId="77777777" w:rsidR="00167579" w:rsidRPr="00BD003B" w:rsidRDefault="00167579" w:rsidP="00167579">
      <w:pPr>
        <w:spacing w:before="96"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Suwardi,</w:t>
      </w:r>
      <w:r w:rsidRPr="00BD003B">
        <w:rPr>
          <w:rFonts w:ascii="Garamond" w:hAnsi="Garamond" w:cs="Arial"/>
          <w:spacing w:val="24"/>
          <w:sz w:val="20"/>
          <w:szCs w:val="20"/>
          <w:lang w:val="id-ID"/>
        </w:rPr>
        <w:t xml:space="preserve"> </w:t>
      </w:r>
      <w:r w:rsidRPr="00BD003B">
        <w:rPr>
          <w:rFonts w:ascii="Garamond" w:hAnsi="Garamond" w:cs="Arial"/>
          <w:i/>
          <w:sz w:val="20"/>
          <w:szCs w:val="20"/>
          <w:lang w:val="id-ID"/>
        </w:rPr>
        <w:t>Rekrutmen</w:t>
      </w:r>
      <w:r w:rsidRPr="00BD003B">
        <w:rPr>
          <w:rFonts w:ascii="Garamond" w:hAnsi="Garamond" w:cs="Arial"/>
          <w:i/>
          <w:spacing w:val="23"/>
          <w:sz w:val="20"/>
          <w:szCs w:val="20"/>
          <w:lang w:val="id-ID"/>
        </w:rPr>
        <w:t xml:space="preserve"> </w:t>
      </w:r>
      <w:r w:rsidRPr="00BD003B">
        <w:rPr>
          <w:rFonts w:ascii="Garamond" w:hAnsi="Garamond" w:cs="Arial"/>
          <w:i/>
          <w:sz w:val="20"/>
          <w:szCs w:val="20"/>
          <w:lang w:val="id-ID"/>
        </w:rPr>
        <w:t>dan</w:t>
      </w:r>
      <w:r w:rsidRPr="00BD003B">
        <w:rPr>
          <w:rFonts w:ascii="Garamond" w:hAnsi="Garamond" w:cs="Arial"/>
          <w:i/>
          <w:spacing w:val="22"/>
          <w:sz w:val="20"/>
          <w:szCs w:val="20"/>
          <w:lang w:val="id-ID"/>
        </w:rPr>
        <w:t xml:space="preserve"> </w:t>
      </w:r>
      <w:r w:rsidRPr="00BD003B">
        <w:rPr>
          <w:rFonts w:ascii="Garamond" w:hAnsi="Garamond" w:cs="Arial"/>
          <w:i/>
          <w:sz w:val="20"/>
          <w:szCs w:val="20"/>
          <w:lang w:val="id-ID"/>
        </w:rPr>
        <w:t>Pembinaan</w:t>
      </w:r>
      <w:r w:rsidRPr="00BD003B">
        <w:rPr>
          <w:rFonts w:ascii="Garamond" w:hAnsi="Garamond" w:cs="Arial"/>
          <w:i/>
          <w:spacing w:val="23"/>
          <w:sz w:val="20"/>
          <w:szCs w:val="20"/>
          <w:lang w:val="id-ID"/>
        </w:rPr>
        <w:t xml:space="preserve"> </w:t>
      </w:r>
      <w:r w:rsidRPr="00BD003B">
        <w:rPr>
          <w:rFonts w:ascii="Garamond" w:hAnsi="Garamond" w:cs="Arial"/>
          <w:i/>
          <w:sz w:val="20"/>
          <w:szCs w:val="20"/>
          <w:lang w:val="id-ID"/>
        </w:rPr>
        <w:t>Hakim</w:t>
      </w:r>
      <w:r w:rsidRPr="00BD003B">
        <w:rPr>
          <w:rFonts w:ascii="Garamond" w:hAnsi="Garamond" w:cs="Arial"/>
          <w:i/>
          <w:spacing w:val="22"/>
          <w:sz w:val="20"/>
          <w:szCs w:val="20"/>
          <w:lang w:val="id-ID"/>
        </w:rPr>
        <w:t xml:space="preserve"> </w:t>
      </w:r>
      <w:r w:rsidRPr="00BD003B">
        <w:rPr>
          <w:rFonts w:ascii="Garamond" w:hAnsi="Garamond" w:cs="Arial"/>
          <w:i/>
          <w:sz w:val="20"/>
          <w:szCs w:val="20"/>
          <w:lang w:val="id-ID"/>
        </w:rPr>
        <w:t>:</w:t>
      </w:r>
      <w:r w:rsidRPr="00BD003B">
        <w:rPr>
          <w:rFonts w:ascii="Garamond" w:hAnsi="Garamond" w:cs="Arial"/>
          <w:i/>
          <w:spacing w:val="23"/>
          <w:sz w:val="20"/>
          <w:szCs w:val="20"/>
          <w:lang w:val="id-ID"/>
        </w:rPr>
        <w:t xml:space="preserve"> </w:t>
      </w:r>
      <w:r w:rsidRPr="00BD003B">
        <w:rPr>
          <w:rFonts w:ascii="Garamond" w:hAnsi="Garamond" w:cs="Arial"/>
          <w:i/>
          <w:sz w:val="20"/>
          <w:szCs w:val="20"/>
          <w:lang w:val="id-ID"/>
        </w:rPr>
        <w:t>Tantangan,</w:t>
      </w:r>
      <w:r w:rsidRPr="00BD003B">
        <w:rPr>
          <w:rFonts w:ascii="Garamond" w:hAnsi="Garamond" w:cs="Arial"/>
          <w:i/>
          <w:spacing w:val="20"/>
          <w:sz w:val="20"/>
          <w:szCs w:val="20"/>
          <w:lang w:val="id-ID"/>
        </w:rPr>
        <w:t xml:space="preserve"> </w:t>
      </w:r>
      <w:r w:rsidRPr="00BD003B">
        <w:rPr>
          <w:rFonts w:ascii="Garamond" w:hAnsi="Garamond" w:cs="Arial"/>
          <w:i/>
          <w:sz w:val="20"/>
          <w:szCs w:val="20"/>
          <w:lang w:val="id-ID"/>
        </w:rPr>
        <w:t>Kendala</w:t>
      </w:r>
      <w:r w:rsidRPr="00BD003B">
        <w:rPr>
          <w:rFonts w:ascii="Garamond" w:hAnsi="Garamond" w:cs="Arial"/>
          <w:i/>
          <w:spacing w:val="24"/>
          <w:sz w:val="20"/>
          <w:szCs w:val="20"/>
          <w:lang w:val="id-ID"/>
        </w:rPr>
        <w:t xml:space="preserve"> </w:t>
      </w:r>
      <w:r w:rsidRPr="00BD003B">
        <w:rPr>
          <w:rFonts w:ascii="Garamond" w:hAnsi="Garamond" w:cs="Arial"/>
          <w:i/>
          <w:sz w:val="20"/>
          <w:szCs w:val="20"/>
          <w:lang w:val="id-ID"/>
        </w:rPr>
        <w:t>dan</w:t>
      </w:r>
      <w:r w:rsidRPr="00BD003B">
        <w:rPr>
          <w:rFonts w:ascii="Garamond" w:hAnsi="Garamond" w:cs="Arial"/>
          <w:i/>
          <w:spacing w:val="23"/>
          <w:sz w:val="20"/>
          <w:szCs w:val="20"/>
          <w:lang w:val="id-ID"/>
        </w:rPr>
        <w:t xml:space="preserve"> </w:t>
      </w:r>
      <w:r w:rsidRPr="00BD003B">
        <w:rPr>
          <w:rFonts w:ascii="Garamond" w:hAnsi="Garamond" w:cs="Arial"/>
          <w:i/>
          <w:sz w:val="20"/>
          <w:szCs w:val="20"/>
          <w:lang w:val="id-ID"/>
        </w:rPr>
        <w:t>Konsepnya,</w:t>
      </w:r>
      <w:r w:rsidRPr="00BD003B">
        <w:rPr>
          <w:rFonts w:ascii="Garamond" w:hAnsi="Garamond" w:cs="Arial"/>
          <w:i/>
          <w:spacing w:val="27"/>
          <w:sz w:val="20"/>
          <w:szCs w:val="20"/>
          <w:lang w:val="id-ID"/>
        </w:rPr>
        <w:t xml:space="preserve"> </w:t>
      </w:r>
      <w:r w:rsidRPr="00BD003B">
        <w:rPr>
          <w:rFonts w:ascii="Garamond" w:hAnsi="Garamond" w:cs="Arial"/>
          <w:sz w:val="20"/>
          <w:szCs w:val="20"/>
          <w:lang w:val="id-ID"/>
        </w:rPr>
        <w:t>9</w:t>
      </w:r>
      <w:r w:rsidRPr="00BD003B">
        <w:rPr>
          <w:rFonts w:ascii="Garamond" w:hAnsi="Garamond" w:cs="Arial"/>
          <w:spacing w:val="23"/>
          <w:sz w:val="20"/>
          <w:szCs w:val="20"/>
          <w:lang w:val="id-ID"/>
        </w:rPr>
        <w:t xml:space="preserve"> </w:t>
      </w:r>
      <w:r w:rsidRPr="00BD003B">
        <w:rPr>
          <w:rFonts w:ascii="Garamond" w:hAnsi="Garamond" w:cs="Arial"/>
          <w:sz w:val="20"/>
          <w:szCs w:val="20"/>
          <w:lang w:val="id-ID"/>
        </w:rPr>
        <w:t xml:space="preserve">September </w:t>
      </w:r>
      <w:r w:rsidRPr="00BD003B">
        <w:rPr>
          <w:rFonts w:ascii="Garamond" w:hAnsi="Garamond" w:cs="Arial"/>
          <w:spacing w:val="-42"/>
          <w:sz w:val="20"/>
          <w:szCs w:val="20"/>
          <w:lang w:val="id-ID"/>
        </w:rPr>
        <w:t xml:space="preserve"> </w:t>
      </w:r>
      <w:r w:rsidRPr="00BD003B">
        <w:rPr>
          <w:rFonts w:ascii="Garamond" w:hAnsi="Garamond" w:cs="Arial"/>
          <w:sz w:val="20"/>
          <w:szCs w:val="20"/>
          <w:lang w:val="id-ID"/>
        </w:rPr>
        <w:t>2014</w:t>
      </w:r>
    </w:p>
  </w:footnote>
  <w:footnote w:id="4">
    <w:p w14:paraId="6AEC8E60" w14:textId="77777777" w:rsidR="00167579" w:rsidRPr="00BD003B" w:rsidRDefault="00167579" w:rsidP="00167579">
      <w:pPr>
        <w:spacing w:before="140"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Taufiqurrohman </w:t>
      </w:r>
      <w:proofErr w:type="spellStart"/>
      <w:r w:rsidRPr="00BD003B">
        <w:rPr>
          <w:rFonts w:ascii="Garamond" w:hAnsi="Garamond" w:cs="Arial"/>
          <w:sz w:val="20"/>
          <w:szCs w:val="20"/>
          <w:lang w:val="id-ID"/>
        </w:rPr>
        <w:t>Syahuri</w:t>
      </w:r>
      <w:proofErr w:type="spellEnd"/>
      <w:r w:rsidRPr="00BD003B">
        <w:rPr>
          <w:rFonts w:ascii="Garamond" w:hAnsi="Garamond" w:cs="Arial"/>
          <w:sz w:val="20"/>
          <w:szCs w:val="20"/>
          <w:lang w:val="id-ID"/>
        </w:rPr>
        <w:t xml:space="preserve">, 2014, </w:t>
      </w:r>
      <w:r w:rsidRPr="00BD003B">
        <w:rPr>
          <w:rFonts w:ascii="Garamond" w:hAnsi="Garamond" w:cs="Arial"/>
          <w:i/>
          <w:sz w:val="20"/>
          <w:szCs w:val="20"/>
          <w:lang w:val="id-ID"/>
        </w:rPr>
        <w:t>Hakim Pasca UU Aparatur Sipil Negara</w:t>
      </w:r>
      <w:r w:rsidRPr="00BD003B">
        <w:rPr>
          <w:rFonts w:ascii="Garamond" w:hAnsi="Garamond" w:cs="Arial"/>
          <w:sz w:val="20"/>
          <w:szCs w:val="20"/>
          <w:lang w:val="id-ID"/>
        </w:rPr>
        <w:t xml:space="preserve">, </w:t>
      </w:r>
      <w:proofErr w:type="spellStart"/>
      <w:r w:rsidRPr="00BD003B">
        <w:rPr>
          <w:rFonts w:ascii="Garamond" w:hAnsi="Garamond" w:cs="Arial"/>
          <w:sz w:val="20"/>
          <w:szCs w:val="20"/>
          <w:lang w:val="id-ID"/>
        </w:rPr>
        <w:t>Notulensi</w:t>
      </w:r>
      <w:proofErr w:type="spellEnd"/>
      <w:r w:rsidRPr="00BD003B">
        <w:rPr>
          <w:rFonts w:ascii="Garamond" w:hAnsi="Garamond" w:cs="Arial"/>
          <w:sz w:val="20"/>
          <w:szCs w:val="20"/>
          <w:lang w:val="id-ID"/>
        </w:rPr>
        <w:t xml:space="preserve"> Hasil Diskusi yang Diselenggarakan oleh Lembaga Kajian dan Advokasi untuk </w:t>
      </w:r>
      <w:proofErr w:type="spellStart"/>
      <w:r w:rsidRPr="00BD003B">
        <w:rPr>
          <w:rFonts w:ascii="Garamond" w:hAnsi="Garamond" w:cs="Arial"/>
          <w:sz w:val="20"/>
          <w:szCs w:val="20"/>
          <w:lang w:val="id-ID"/>
        </w:rPr>
        <w:t>Independensi</w:t>
      </w:r>
      <w:proofErr w:type="spellEnd"/>
      <w:r w:rsidRPr="00BD003B">
        <w:rPr>
          <w:rFonts w:ascii="Garamond" w:hAnsi="Garamond" w:cs="Arial"/>
          <w:sz w:val="20"/>
          <w:szCs w:val="20"/>
          <w:lang w:val="id-ID"/>
        </w:rPr>
        <w:t xml:space="preserve"> Peradilan (</w:t>
      </w:r>
      <w:proofErr w:type="spellStart"/>
      <w:r w:rsidRPr="00BD003B">
        <w:rPr>
          <w:rFonts w:ascii="Garamond" w:hAnsi="Garamond" w:cs="Arial"/>
          <w:sz w:val="20"/>
          <w:szCs w:val="20"/>
          <w:lang w:val="id-ID"/>
        </w:rPr>
        <w:t>LeIP</w:t>
      </w:r>
      <w:proofErr w:type="spellEnd"/>
      <w:r w:rsidRPr="00BD003B">
        <w:rPr>
          <w:rFonts w:ascii="Garamond" w:hAnsi="Garamond" w:cs="Arial"/>
          <w:sz w:val="20"/>
          <w:szCs w:val="20"/>
          <w:lang w:val="id-ID"/>
        </w:rPr>
        <w:t>) bersama Forum Diskusi Hakim Indonesia (FDHI), 25 Januari 2014.</w:t>
      </w:r>
    </w:p>
  </w:footnote>
  <w:footnote w:id="5">
    <w:p w14:paraId="101EDF3B" w14:textId="77777777" w:rsidR="00167579" w:rsidRPr="00BD003B" w:rsidRDefault="00167579" w:rsidP="00167579">
      <w:pPr>
        <w:pStyle w:val="FootnoteText"/>
        <w:ind w:firstLine="709"/>
        <w:jc w:val="both"/>
        <w:rPr>
          <w:rFonts w:ascii="Garamond" w:hAnsi="Garamond" w:cs="Arial"/>
          <w:lang w:val="id-ID"/>
        </w:rPr>
      </w:pPr>
      <w:r w:rsidRPr="00BD003B">
        <w:rPr>
          <w:rStyle w:val="FootnoteReference"/>
          <w:rFonts w:ascii="Garamond" w:hAnsi="Garamond" w:cs="Arial"/>
          <w:lang w:val="id-ID"/>
        </w:rPr>
        <w:footnoteRef/>
      </w:r>
      <w:r w:rsidRPr="00BD003B">
        <w:rPr>
          <w:rFonts w:ascii="Garamond" w:hAnsi="Garamond" w:cs="Arial"/>
          <w:lang w:val="id-ID"/>
        </w:rPr>
        <w:t xml:space="preserve">  Sistem UUD 1945 tidak menganut ajaran pemisahan kekuasaan (</w:t>
      </w:r>
      <w:proofErr w:type="spellStart"/>
      <w:r w:rsidRPr="00BD003B">
        <w:rPr>
          <w:rFonts w:ascii="Garamond" w:hAnsi="Garamond" w:cs="Arial"/>
          <w:lang w:val="id-ID"/>
        </w:rPr>
        <w:t>machtenscheiding</w:t>
      </w:r>
      <w:proofErr w:type="spellEnd"/>
      <w:r w:rsidRPr="00BD003B">
        <w:rPr>
          <w:rFonts w:ascii="Garamond" w:hAnsi="Garamond" w:cs="Arial"/>
          <w:lang w:val="id-ID"/>
        </w:rPr>
        <w:t xml:space="preserve">) seperti dikehendaki </w:t>
      </w:r>
      <w:proofErr w:type="spellStart"/>
      <w:r w:rsidRPr="00BD003B">
        <w:rPr>
          <w:rFonts w:ascii="Garamond" w:hAnsi="Garamond" w:cs="Arial"/>
          <w:lang w:val="id-ID"/>
        </w:rPr>
        <w:t>Montesquieu</w:t>
      </w:r>
      <w:proofErr w:type="spellEnd"/>
      <w:r w:rsidRPr="00BD003B">
        <w:rPr>
          <w:rFonts w:ascii="Garamond" w:hAnsi="Garamond" w:cs="Arial"/>
          <w:lang w:val="id-ID"/>
        </w:rPr>
        <w:t>, melainkan pembagian kekuasaan (</w:t>
      </w:r>
      <w:proofErr w:type="spellStart"/>
      <w:r w:rsidRPr="00BD003B">
        <w:rPr>
          <w:rFonts w:ascii="Garamond" w:hAnsi="Garamond" w:cs="Arial"/>
          <w:lang w:val="id-ID"/>
        </w:rPr>
        <w:t>machtenverrdeiling</w:t>
      </w:r>
      <w:proofErr w:type="spellEnd"/>
      <w:r w:rsidRPr="00BD003B">
        <w:rPr>
          <w:rFonts w:ascii="Garamond" w:hAnsi="Garamond" w:cs="Arial"/>
          <w:lang w:val="id-ID"/>
        </w:rPr>
        <w:t xml:space="preserve">), </w:t>
      </w:r>
      <w:proofErr w:type="spellStart"/>
      <w:r w:rsidRPr="00BD003B">
        <w:rPr>
          <w:rFonts w:ascii="Garamond" w:hAnsi="Garamond" w:cs="Arial"/>
          <w:lang w:val="id-ID"/>
        </w:rPr>
        <w:t>dimana</w:t>
      </w:r>
      <w:proofErr w:type="spellEnd"/>
      <w:r w:rsidRPr="00BD003B">
        <w:rPr>
          <w:rFonts w:ascii="Garamond" w:hAnsi="Garamond" w:cs="Arial"/>
          <w:lang w:val="id-ID"/>
        </w:rPr>
        <w:t xml:space="preserve"> kehadiran kekuasaan lembaga peradilan yang merdeka tidak lagi ditentukan oleh </w:t>
      </w:r>
      <w:proofErr w:type="spellStart"/>
      <w:r w:rsidRPr="00BD003B">
        <w:rPr>
          <w:rFonts w:ascii="Garamond" w:hAnsi="Garamond" w:cs="Arial"/>
          <w:lang w:val="id-ID"/>
        </w:rPr>
        <w:t>stelsel</w:t>
      </w:r>
      <w:proofErr w:type="spellEnd"/>
      <w:r w:rsidRPr="00BD003B">
        <w:rPr>
          <w:rFonts w:ascii="Garamond" w:hAnsi="Garamond" w:cs="Arial"/>
          <w:lang w:val="id-ID"/>
        </w:rPr>
        <w:t xml:space="preserve"> pemisahan atau pembagian kekuasaan, tapi sebagai suatu “</w:t>
      </w:r>
      <w:proofErr w:type="spellStart"/>
      <w:r w:rsidRPr="00BD003B">
        <w:rPr>
          <w:rFonts w:ascii="Garamond" w:hAnsi="Garamond" w:cs="Arial"/>
          <w:lang w:val="id-ID"/>
        </w:rPr>
        <w:t>condition</w:t>
      </w:r>
      <w:proofErr w:type="spellEnd"/>
      <w:r w:rsidRPr="00BD003B">
        <w:rPr>
          <w:rFonts w:ascii="Garamond" w:hAnsi="Garamond" w:cs="Arial"/>
          <w:lang w:val="id-ID"/>
        </w:rPr>
        <w:t xml:space="preserve"> </w:t>
      </w:r>
      <w:proofErr w:type="spellStart"/>
      <w:r w:rsidRPr="00BD003B">
        <w:rPr>
          <w:rFonts w:ascii="Garamond" w:hAnsi="Garamond" w:cs="Arial"/>
          <w:lang w:val="id-ID"/>
        </w:rPr>
        <w:t>sine</w:t>
      </w:r>
      <w:proofErr w:type="spellEnd"/>
      <w:r w:rsidRPr="00BD003B">
        <w:rPr>
          <w:rFonts w:ascii="Garamond" w:hAnsi="Garamond" w:cs="Arial"/>
          <w:lang w:val="id-ID"/>
        </w:rPr>
        <w:t xml:space="preserve"> </w:t>
      </w:r>
      <w:proofErr w:type="spellStart"/>
      <w:r w:rsidRPr="00BD003B">
        <w:rPr>
          <w:rFonts w:ascii="Garamond" w:hAnsi="Garamond" w:cs="Arial"/>
          <w:lang w:val="id-ID"/>
        </w:rPr>
        <w:t>qua</w:t>
      </w:r>
      <w:proofErr w:type="spellEnd"/>
      <w:r w:rsidRPr="00BD003B">
        <w:rPr>
          <w:rFonts w:ascii="Garamond" w:hAnsi="Garamond" w:cs="Arial"/>
          <w:lang w:val="id-ID"/>
        </w:rPr>
        <w:t xml:space="preserve"> non” bagi terwujudnya negara berdasar atas hukum, terjaminnya kebebasan, serta pengendalian atas jalannya pemerintahan negara. Kekuasaan lembaga peradilan yang merdeka ini mengandung makna bebas dalam menyelenggarakan fungsi peradilan, bebas dari intervensi dan campur tangan dari kekuasaan ekstra – yudisial, serta diadakan dalam rangka terselenggaranya negara berdasar atas hukum. Bagir Manan. Organisasi Peradilan di Indonesia. Surabaya, FH Universitas Airlangga, 1998, hlm. 7.</w:t>
      </w:r>
    </w:p>
  </w:footnote>
  <w:footnote w:id="6">
    <w:p w14:paraId="0B6692B5" w14:textId="77777777" w:rsidR="00167579" w:rsidRPr="00BD003B" w:rsidRDefault="00167579" w:rsidP="00167579">
      <w:pPr>
        <w:spacing w:before="71"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Kemungkinan terjadinya intervensi dari Kekuasaan Eksekutif lebih dominan jika status hakim sebagai PNS tidak diatur secara tegas. </w:t>
      </w:r>
    </w:p>
  </w:footnote>
  <w:footnote w:id="7">
    <w:p w14:paraId="7916ED09" w14:textId="77777777" w:rsidR="00167579" w:rsidRPr="00BD003B" w:rsidRDefault="00167579" w:rsidP="00167579">
      <w:pPr>
        <w:spacing w:before="90" w:after="0"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Susi Dwi </w:t>
      </w:r>
      <w:proofErr w:type="spellStart"/>
      <w:r w:rsidRPr="00BD003B">
        <w:rPr>
          <w:rFonts w:ascii="Garamond" w:hAnsi="Garamond" w:cs="Arial"/>
          <w:sz w:val="20"/>
          <w:szCs w:val="20"/>
          <w:lang w:val="id-ID"/>
        </w:rPr>
        <w:t>Harijanti</w:t>
      </w:r>
      <w:proofErr w:type="spellEnd"/>
      <w:r w:rsidRPr="00BD003B">
        <w:rPr>
          <w:rFonts w:ascii="Garamond" w:hAnsi="Garamond" w:cs="Arial"/>
          <w:sz w:val="20"/>
          <w:szCs w:val="20"/>
          <w:lang w:val="id-ID"/>
        </w:rPr>
        <w:t xml:space="preserve">. 2014. </w:t>
      </w:r>
      <w:r w:rsidRPr="00BD003B">
        <w:rPr>
          <w:rFonts w:ascii="Garamond" w:hAnsi="Garamond" w:cs="Arial"/>
          <w:i/>
          <w:sz w:val="20"/>
          <w:szCs w:val="20"/>
          <w:lang w:val="id-ID"/>
        </w:rPr>
        <w:t>Pengisian Jabatan Hakim: Kebutuhan Reformasi dan Pengekangan Diri, “</w:t>
      </w:r>
      <w:r w:rsidRPr="00BD003B">
        <w:rPr>
          <w:rFonts w:ascii="Garamond" w:hAnsi="Garamond" w:cs="Arial"/>
          <w:sz w:val="20"/>
          <w:szCs w:val="20"/>
          <w:lang w:val="id-ID"/>
        </w:rPr>
        <w:t>Jurnal Hukum IUS QUIA IUSTUM”. 21 (4), hlm.</w:t>
      </w:r>
      <w:r w:rsidRPr="00BD003B">
        <w:rPr>
          <w:rFonts w:ascii="Garamond" w:hAnsi="Garamond" w:cs="Arial"/>
          <w:spacing w:val="-5"/>
          <w:sz w:val="20"/>
          <w:szCs w:val="20"/>
          <w:lang w:val="id-ID"/>
        </w:rPr>
        <w:t xml:space="preserve"> </w:t>
      </w:r>
      <w:r w:rsidRPr="00BD003B">
        <w:rPr>
          <w:rFonts w:ascii="Garamond" w:hAnsi="Garamond" w:cs="Arial"/>
          <w:sz w:val="20"/>
          <w:szCs w:val="20"/>
          <w:lang w:val="id-ID"/>
        </w:rPr>
        <w:t>533</w:t>
      </w:r>
    </w:p>
  </w:footnote>
  <w:footnote w:id="8">
    <w:p w14:paraId="7F9076D0" w14:textId="77777777" w:rsidR="00167579" w:rsidRPr="00BD003B" w:rsidRDefault="00167579" w:rsidP="00167579">
      <w:pPr>
        <w:spacing w:after="0" w:line="240" w:lineRule="auto"/>
        <w:ind w:left="567" w:firstLine="142"/>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w:t>
      </w:r>
      <w:r w:rsidRPr="00BD003B">
        <w:rPr>
          <w:rFonts w:ascii="Garamond" w:hAnsi="Garamond" w:cs="Arial"/>
          <w:i/>
          <w:sz w:val="20"/>
          <w:szCs w:val="20"/>
          <w:lang w:val="id-ID"/>
        </w:rPr>
        <w:t xml:space="preserve">ibid., </w:t>
      </w:r>
      <w:r w:rsidRPr="00BD003B">
        <w:rPr>
          <w:rFonts w:ascii="Garamond" w:hAnsi="Garamond" w:cs="Arial"/>
          <w:sz w:val="20"/>
          <w:szCs w:val="20"/>
          <w:lang w:val="id-ID"/>
        </w:rPr>
        <w:t>hlm. 536</w:t>
      </w:r>
    </w:p>
  </w:footnote>
  <w:footnote w:id="9">
    <w:p w14:paraId="642B1633" w14:textId="77777777" w:rsidR="00167579" w:rsidRPr="00BD003B" w:rsidRDefault="00167579" w:rsidP="00167579">
      <w:pPr>
        <w:pStyle w:val="FootnoteText"/>
        <w:ind w:firstLine="709"/>
        <w:jc w:val="both"/>
        <w:rPr>
          <w:rFonts w:ascii="Garamond" w:hAnsi="Garamond" w:cs="Arial"/>
          <w:lang w:val="id-ID"/>
        </w:rPr>
      </w:pPr>
      <w:r w:rsidRPr="00BD003B">
        <w:rPr>
          <w:rStyle w:val="FootnoteReference"/>
          <w:rFonts w:ascii="Garamond" w:hAnsi="Garamond" w:cs="Arial"/>
          <w:lang w:val="id-ID"/>
        </w:rPr>
        <w:footnoteRef/>
      </w:r>
      <w:r w:rsidRPr="00BD003B">
        <w:rPr>
          <w:rFonts w:ascii="Garamond" w:hAnsi="Garamond" w:cs="Arial"/>
          <w:lang w:val="id-ID"/>
        </w:rPr>
        <w:t xml:space="preserve"> Idul </w:t>
      </w:r>
      <w:proofErr w:type="spellStart"/>
      <w:r w:rsidRPr="00BD003B">
        <w:rPr>
          <w:rFonts w:ascii="Garamond" w:hAnsi="Garamond" w:cs="Arial"/>
          <w:lang w:val="id-ID"/>
        </w:rPr>
        <w:t>Rishan</w:t>
      </w:r>
      <w:proofErr w:type="spellEnd"/>
      <w:r w:rsidRPr="00BD003B">
        <w:rPr>
          <w:rFonts w:ascii="Garamond" w:hAnsi="Garamond" w:cs="Arial"/>
          <w:lang w:val="id-ID"/>
        </w:rPr>
        <w:t xml:space="preserve">. 2016. </w:t>
      </w:r>
      <w:r w:rsidRPr="00BD003B">
        <w:rPr>
          <w:rFonts w:ascii="Garamond" w:hAnsi="Garamond" w:cs="Arial"/>
          <w:i/>
          <w:lang w:val="id-ID"/>
        </w:rPr>
        <w:t>Redesain Sistem Pengangkatan dan Pemberhentian Hakim di  Indonesia</w:t>
      </w:r>
      <w:r w:rsidRPr="00BD003B">
        <w:rPr>
          <w:rFonts w:ascii="Garamond" w:hAnsi="Garamond" w:cs="Arial"/>
          <w:lang w:val="id-ID"/>
        </w:rPr>
        <w:t>,  “Jurnal Hukum IUS QUIA IUSTUM”. 23 (2):</w:t>
      </w:r>
      <w:r w:rsidRPr="00BD003B">
        <w:rPr>
          <w:rFonts w:ascii="Garamond" w:hAnsi="Garamond" w:cs="Arial"/>
          <w:spacing w:val="-7"/>
          <w:lang w:val="id-ID"/>
        </w:rPr>
        <w:t xml:space="preserve"> </w:t>
      </w:r>
      <w:r w:rsidRPr="00BD003B">
        <w:rPr>
          <w:rFonts w:ascii="Garamond" w:hAnsi="Garamond" w:cs="Arial"/>
          <w:lang w:val="id-ID"/>
        </w:rPr>
        <w:t>165.</w:t>
      </w:r>
    </w:p>
  </w:footnote>
  <w:footnote w:id="10">
    <w:p w14:paraId="63FFA07B" w14:textId="77777777" w:rsidR="00167579" w:rsidRPr="00BD003B" w:rsidRDefault="00167579" w:rsidP="00167579">
      <w:pPr>
        <w:spacing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Zainal </w:t>
      </w:r>
      <w:r w:rsidRPr="00BD003B">
        <w:rPr>
          <w:rFonts w:ascii="Garamond" w:hAnsi="Garamond" w:cs="Arial"/>
          <w:sz w:val="20"/>
          <w:szCs w:val="20"/>
          <w:u w:val="single"/>
          <w:lang w:val="id-ID"/>
        </w:rPr>
        <w:t xml:space="preserve">Arifin </w:t>
      </w:r>
      <w:proofErr w:type="spellStart"/>
      <w:r w:rsidRPr="00BD003B">
        <w:rPr>
          <w:rFonts w:ascii="Garamond" w:hAnsi="Garamond" w:cs="Arial"/>
          <w:sz w:val="20"/>
          <w:szCs w:val="20"/>
          <w:u w:val="single"/>
          <w:lang w:val="id-ID"/>
        </w:rPr>
        <w:t>Hoesin</w:t>
      </w:r>
      <w:proofErr w:type="spellEnd"/>
      <w:r w:rsidRPr="00BD003B">
        <w:rPr>
          <w:rFonts w:ascii="Garamond" w:hAnsi="Garamond" w:cs="Arial"/>
          <w:sz w:val="20"/>
          <w:szCs w:val="20"/>
          <w:u w:val="single"/>
          <w:lang w:val="id-ID"/>
        </w:rPr>
        <w:t xml:space="preserve">. 2016. </w:t>
      </w:r>
      <w:r w:rsidRPr="00BD003B">
        <w:rPr>
          <w:rFonts w:ascii="Garamond" w:hAnsi="Garamond" w:cs="Arial"/>
          <w:i/>
          <w:sz w:val="20"/>
          <w:szCs w:val="20"/>
          <w:u w:val="single"/>
          <w:lang w:val="id-ID"/>
        </w:rPr>
        <w:t>Kekuasaan Kehakiman Di Indonesia</w:t>
      </w:r>
      <w:r w:rsidRPr="00BD003B">
        <w:rPr>
          <w:rFonts w:ascii="Garamond" w:hAnsi="Garamond" w:cs="Arial"/>
          <w:sz w:val="20"/>
          <w:szCs w:val="20"/>
          <w:u w:val="single"/>
          <w:lang w:val="id-ID"/>
        </w:rPr>
        <w:t xml:space="preserve">. Malang: Setara </w:t>
      </w:r>
      <w:proofErr w:type="spellStart"/>
      <w:r w:rsidRPr="00BD003B">
        <w:rPr>
          <w:rFonts w:ascii="Garamond" w:hAnsi="Garamond" w:cs="Arial"/>
          <w:sz w:val="20"/>
          <w:szCs w:val="20"/>
          <w:u w:val="single"/>
          <w:lang w:val="id-ID"/>
        </w:rPr>
        <w:t>Press</w:t>
      </w:r>
      <w:proofErr w:type="spellEnd"/>
      <w:r w:rsidRPr="00BD003B">
        <w:rPr>
          <w:rFonts w:ascii="Garamond" w:hAnsi="Garamond" w:cs="Arial"/>
          <w:sz w:val="20"/>
          <w:szCs w:val="20"/>
          <w:u w:val="single"/>
          <w:lang w:val="id-ID"/>
        </w:rPr>
        <w:t>. hlm. 56</w:t>
      </w:r>
    </w:p>
  </w:footnote>
  <w:footnote w:id="11">
    <w:p w14:paraId="60BC757C" w14:textId="77777777" w:rsidR="00167579" w:rsidRPr="00BD003B" w:rsidRDefault="00167579" w:rsidP="00167579">
      <w:pPr>
        <w:pStyle w:val="FootnoteText"/>
        <w:ind w:firstLine="709"/>
        <w:jc w:val="both"/>
        <w:rPr>
          <w:rFonts w:ascii="Garamond" w:hAnsi="Garamond"/>
          <w:lang w:val="id-ID"/>
        </w:rPr>
      </w:pPr>
      <w:r w:rsidRPr="00BD003B">
        <w:rPr>
          <w:rStyle w:val="FootnoteReference"/>
          <w:rFonts w:ascii="Garamond" w:hAnsi="Garamond"/>
          <w:lang w:val="id-ID"/>
        </w:rPr>
        <w:footnoteRef/>
      </w:r>
      <w:r w:rsidRPr="00BD003B">
        <w:rPr>
          <w:rFonts w:ascii="Garamond" w:hAnsi="Garamond"/>
          <w:lang w:val="id-ID"/>
        </w:rPr>
        <w:t xml:space="preserve"> Kekosongan norma terkait pengangkatan dan rekrutmen hakim ini menjadi ancaman bagi terhentinya fungsi layanan peradilan pada Pengadilan Tingkat Pertama.</w:t>
      </w:r>
    </w:p>
  </w:footnote>
  <w:footnote w:id="12">
    <w:p w14:paraId="38F3F7FB" w14:textId="77777777" w:rsidR="00167579" w:rsidRPr="00BD003B" w:rsidRDefault="00167579" w:rsidP="00167579">
      <w:pPr>
        <w:spacing w:before="73" w:line="240" w:lineRule="auto"/>
        <w:ind w:left="567" w:firstLine="142"/>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Putusan Mahkamah Konstitusi No. 43/PUU-XIII/2015</w:t>
      </w:r>
    </w:p>
  </w:footnote>
  <w:footnote w:id="13">
    <w:p w14:paraId="027D1B2C" w14:textId="77777777" w:rsidR="00167579" w:rsidRPr="00BD003B" w:rsidRDefault="00167579" w:rsidP="00167579">
      <w:pPr>
        <w:spacing w:before="71" w:after="0" w:line="240" w:lineRule="auto"/>
        <w:ind w:firstLine="709"/>
        <w:jc w:val="both"/>
        <w:rPr>
          <w:rFonts w:ascii="Garamond" w:hAnsi="Garamond" w:cs="Arial"/>
          <w:sz w:val="20"/>
          <w:szCs w:val="20"/>
          <w:lang w:val="id-ID"/>
        </w:rPr>
      </w:pPr>
      <w:r w:rsidRPr="00BD003B">
        <w:rPr>
          <w:rFonts w:ascii="Garamond" w:hAnsi="Garamond" w:cs="Arial"/>
          <w:sz w:val="20"/>
          <w:szCs w:val="20"/>
          <w:lang w:val="id-ID"/>
        </w:rPr>
        <w:t xml:space="preserve"> </w:t>
      </w: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https:</w:t>
      </w:r>
      <w:hyperlink r:id="rId1">
        <w:r w:rsidRPr="00BD003B">
          <w:rPr>
            <w:rFonts w:ascii="Garamond" w:hAnsi="Garamond" w:cs="Arial"/>
            <w:sz w:val="20"/>
            <w:szCs w:val="20"/>
            <w:lang w:val="id-ID"/>
          </w:rPr>
          <w:t>//www.c</w:t>
        </w:r>
      </w:hyperlink>
      <w:r w:rsidRPr="00BD003B">
        <w:rPr>
          <w:rFonts w:ascii="Garamond" w:hAnsi="Garamond" w:cs="Arial"/>
          <w:sz w:val="20"/>
          <w:szCs w:val="20"/>
          <w:lang w:val="id-ID"/>
        </w:rPr>
        <w:t>n</w:t>
      </w:r>
      <w:hyperlink r:id="rId2">
        <w:r w:rsidRPr="00BD003B">
          <w:rPr>
            <w:rFonts w:ascii="Garamond" w:hAnsi="Garamond" w:cs="Arial"/>
            <w:sz w:val="20"/>
            <w:szCs w:val="20"/>
            <w:lang w:val="id-ID"/>
          </w:rPr>
          <w:t>nindonesia.com/nasional/20170209155923-12-192391/ mahkamah-agung-butuh-</w:t>
        </w:r>
      </w:hyperlink>
      <w:r w:rsidRPr="00BD003B">
        <w:rPr>
          <w:rFonts w:ascii="Garamond" w:hAnsi="Garamond" w:cs="Arial"/>
          <w:sz w:val="20"/>
          <w:szCs w:val="20"/>
          <w:lang w:val="id-ID"/>
        </w:rPr>
        <w:t>tambahan-ribuan-hakim, diakses pada tanggal 22 Mei 2018</w:t>
      </w:r>
    </w:p>
  </w:footnote>
  <w:footnote w:id="14">
    <w:p w14:paraId="1488294D" w14:textId="77777777" w:rsidR="00167579" w:rsidRPr="00BD003B" w:rsidRDefault="00167579" w:rsidP="00167579">
      <w:pPr>
        <w:pStyle w:val="FootnoteText"/>
        <w:ind w:firstLine="709"/>
        <w:jc w:val="both"/>
        <w:rPr>
          <w:rFonts w:ascii="Garamond" w:hAnsi="Garamond" w:cs="Arial"/>
          <w:lang w:val="id-ID"/>
        </w:rPr>
      </w:pPr>
      <w:r w:rsidRPr="00BD003B">
        <w:rPr>
          <w:rStyle w:val="FootnoteReference"/>
          <w:rFonts w:ascii="Garamond" w:hAnsi="Garamond" w:cs="Arial"/>
          <w:lang w:val="id-ID"/>
        </w:rPr>
        <w:footnoteRef/>
      </w:r>
      <w:r w:rsidRPr="00BD003B">
        <w:rPr>
          <w:rFonts w:ascii="Garamond" w:hAnsi="Garamond" w:cs="Arial"/>
          <w:lang w:val="id-ID"/>
        </w:rPr>
        <w:t xml:space="preserve"> https://nasional.kompas.com/read/2017/07/14/20233491/ketua-ma--sebenarnya-kami-butuh- 4000-hakim-tetapi- diakses pada tanggal 22 Mei 2018</w:t>
      </w:r>
    </w:p>
  </w:footnote>
  <w:footnote w:id="15">
    <w:p w14:paraId="46A518EF" w14:textId="77777777" w:rsidR="00167579" w:rsidRPr="00BD003B" w:rsidRDefault="00167579" w:rsidP="00167579">
      <w:pPr>
        <w:pStyle w:val="FootnoteText"/>
        <w:ind w:firstLine="709"/>
        <w:rPr>
          <w:rFonts w:ascii="Garamond" w:hAnsi="Garamond" w:cs="Arial"/>
          <w:lang w:val="id-ID"/>
        </w:rPr>
      </w:pPr>
      <w:r w:rsidRPr="00BD003B">
        <w:rPr>
          <w:rStyle w:val="FootnoteReference"/>
          <w:rFonts w:ascii="Garamond" w:hAnsi="Garamond" w:cs="Arial"/>
          <w:lang w:val="id-ID"/>
        </w:rPr>
        <w:footnoteRef/>
      </w:r>
      <w:r w:rsidRPr="00BD003B">
        <w:rPr>
          <w:rFonts w:ascii="Garamond" w:hAnsi="Garamond" w:cs="Arial"/>
          <w:lang w:val="id-ID"/>
        </w:rPr>
        <w:t xml:space="preserve"> https://geotimes.co.id/kolom/hukum/mengurai-polemik-rekrutmen-hakim/, diakses pada tanggal 22 Mei 2018</w:t>
      </w:r>
    </w:p>
  </w:footnote>
  <w:footnote w:id="16">
    <w:p w14:paraId="46BA6EE0" w14:textId="77777777" w:rsidR="00167579" w:rsidRPr="00BD003B" w:rsidRDefault="00167579" w:rsidP="00167579">
      <w:pPr>
        <w:spacing w:after="0" w:line="240" w:lineRule="auto"/>
        <w:ind w:firstLine="709"/>
        <w:jc w:val="both"/>
        <w:rPr>
          <w:rFonts w:ascii="Garamond" w:hAnsi="Garamond" w:cs="Arial"/>
          <w:i/>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Takdir Rahmadi, </w:t>
      </w:r>
      <w:r w:rsidRPr="00BD003B">
        <w:rPr>
          <w:rFonts w:ascii="Garamond" w:hAnsi="Garamond" w:cs="Arial"/>
          <w:i/>
          <w:sz w:val="20"/>
          <w:szCs w:val="20"/>
          <w:lang w:val="id-ID"/>
        </w:rPr>
        <w:t xml:space="preserve">Kedudukan Hakim Sebagai Pejabat Negara, </w:t>
      </w:r>
      <w:hyperlink r:id="rId3">
        <w:r w:rsidRPr="00BD003B">
          <w:rPr>
            <w:rFonts w:ascii="Garamond" w:hAnsi="Garamond" w:cs="Arial"/>
            <w:i/>
            <w:sz w:val="20"/>
            <w:szCs w:val="20"/>
            <w:lang w:val="id-ID"/>
          </w:rPr>
          <w:t>http://litbangdiklatkumdil.net/,</w:t>
        </w:r>
      </w:hyperlink>
      <w:r w:rsidRPr="00BD003B">
        <w:rPr>
          <w:rFonts w:ascii="Garamond" w:hAnsi="Garamond" w:cs="Arial"/>
          <w:i/>
          <w:sz w:val="20"/>
          <w:szCs w:val="20"/>
          <w:lang w:val="id-ID"/>
        </w:rPr>
        <w:t xml:space="preserve"> </w:t>
      </w:r>
      <w:r w:rsidRPr="00BD003B">
        <w:rPr>
          <w:rFonts w:ascii="Garamond" w:hAnsi="Garamond" w:cs="Arial"/>
          <w:sz w:val="20"/>
          <w:szCs w:val="20"/>
          <w:lang w:val="id-ID"/>
        </w:rPr>
        <w:t>diakses pada tanggal 1 November 2018.</w:t>
      </w:r>
    </w:p>
  </w:footnote>
  <w:footnote w:id="17">
    <w:p w14:paraId="793C7059" w14:textId="77777777" w:rsidR="00167579" w:rsidRPr="00BD003B" w:rsidRDefault="00167579" w:rsidP="00167579">
      <w:pPr>
        <w:spacing w:before="73" w:after="0"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https://news.detik.com/kolom/d-3530576/sejumlah-problem-dalam-rekrutmen-hakim,diakses pada tanggal 26 Mei 2018.</w:t>
      </w:r>
    </w:p>
  </w:footnote>
  <w:footnote w:id="18">
    <w:p w14:paraId="1EAEF288" w14:textId="77777777" w:rsidR="00167579" w:rsidRPr="00BD003B" w:rsidRDefault="00167579" w:rsidP="00167579">
      <w:pPr>
        <w:spacing w:before="66" w:after="0"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Alexander </w:t>
      </w:r>
      <w:proofErr w:type="spellStart"/>
      <w:r w:rsidRPr="00BD003B">
        <w:rPr>
          <w:rFonts w:ascii="Garamond" w:hAnsi="Garamond" w:cs="Arial"/>
          <w:sz w:val="20"/>
          <w:szCs w:val="20"/>
          <w:lang w:val="id-ID"/>
        </w:rPr>
        <w:t>Hamilton</w:t>
      </w:r>
      <w:proofErr w:type="spellEnd"/>
      <w:r w:rsidRPr="00BD003B">
        <w:rPr>
          <w:rFonts w:ascii="Garamond" w:hAnsi="Garamond" w:cs="Arial"/>
          <w:sz w:val="20"/>
          <w:szCs w:val="20"/>
          <w:lang w:val="id-ID"/>
        </w:rPr>
        <w:t xml:space="preserve"> </w:t>
      </w:r>
      <w:proofErr w:type="spellStart"/>
      <w:r w:rsidRPr="00BD003B">
        <w:rPr>
          <w:rFonts w:ascii="Garamond" w:hAnsi="Garamond" w:cs="Arial"/>
          <w:sz w:val="20"/>
          <w:szCs w:val="20"/>
          <w:lang w:val="id-ID"/>
        </w:rPr>
        <w:t>sebagaimna</w:t>
      </w:r>
      <w:proofErr w:type="spellEnd"/>
      <w:r w:rsidRPr="00BD003B">
        <w:rPr>
          <w:rFonts w:ascii="Garamond" w:hAnsi="Garamond" w:cs="Arial"/>
          <w:sz w:val="20"/>
          <w:szCs w:val="20"/>
          <w:lang w:val="id-ID"/>
        </w:rPr>
        <w:t xml:space="preserve"> </w:t>
      </w:r>
      <w:proofErr w:type="spellStart"/>
      <w:r w:rsidRPr="00BD003B">
        <w:rPr>
          <w:rFonts w:ascii="Garamond" w:hAnsi="Garamond" w:cs="Arial"/>
          <w:sz w:val="20"/>
          <w:szCs w:val="20"/>
          <w:lang w:val="id-ID"/>
        </w:rPr>
        <w:t>dikutp</w:t>
      </w:r>
      <w:proofErr w:type="spellEnd"/>
      <w:r w:rsidRPr="00BD003B">
        <w:rPr>
          <w:rFonts w:ascii="Garamond" w:hAnsi="Garamond" w:cs="Arial"/>
          <w:sz w:val="20"/>
          <w:szCs w:val="20"/>
          <w:lang w:val="id-ID"/>
        </w:rPr>
        <w:t xml:space="preserve"> oleh </w:t>
      </w:r>
      <w:proofErr w:type="spellStart"/>
      <w:r w:rsidRPr="00BD003B">
        <w:rPr>
          <w:rFonts w:ascii="Garamond" w:hAnsi="Garamond" w:cs="Arial"/>
          <w:sz w:val="20"/>
          <w:szCs w:val="20"/>
          <w:lang w:val="id-ID"/>
        </w:rPr>
        <w:t>Federalist</w:t>
      </w:r>
      <w:proofErr w:type="spellEnd"/>
      <w:r w:rsidRPr="00BD003B">
        <w:rPr>
          <w:rFonts w:ascii="Garamond" w:hAnsi="Garamond" w:cs="Arial"/>
          <w:sz w:val="20"/>
          <w:szCs w:val="20"/>
          <w:lang w:val="id-ID"/>
        </w:rPr>
        <w:t xml:space="preserve"> Paper Nomor 78 menegaskan ada tiga hal penting yang perlu </w:t>
      </w:r>
      <w:proofErr w:type="spellStart"/>
      <w:r w:rsidRPr="00BD003B">
        <w:rPr>
          <w:rFonts w:ascii="Garamond" w:hAnsi="Garamond" w:cs="Arial"/>
          <w:sz w:val="20"/>
          <w:szCs w:val="20"/>
          <w:lang w:val="id-ID"/>
        </w:rPr>
        <w:t>unutki</w:t>
      </w:r>
      <w:proofErr w:type="spellEnd"/>
      <w:r w:rsidRPr="00BD003B">
        <w:rPr>
          <w:rFonts w:ascii="Garamond" w:hAnsi="Garamond" w:cs="Arial"/>
          <w:sz w:val="20"/>
          <w:szCs w:val="20"/>
          <w:lang w:val="id-ID"/>
        </w:rPr>
        <w:t xml:space="preserve"> diatur dalam Konstitusi untuk setiap Negara tentang kekuasaan kehakiman, yaitu (1) </w:t>
      </w:r>
      <w:proofErr w:type="spellStart"/>
      <w:r w:rsidRPr="00BD003B">
        <w:rPr>
          <w:rFonts w:ascii="Garamond" w:hAnsi="Garamond" w:cs="Arial"/>
          <w:i/>
          <w:sz w:val="20"/>
          <w:szCs w:val="20"/>
          <w:lang w:val="id-ID"/>
        </w:rPr>
        <w:t>the</w:t>
      </w:r>
      <w:proofErr w:type="spellEnd"/>
      <w:r w:rsidRPr="00BD003B">
        <w:rPr>
          <w:rFonts w:ascii="Garamond" w:hAnsi="Garamond" w:cs="Arial"/>
          <w:i/>
          <w:sz w:val="20"/>
          <w:szCs w:val="20"/>
          <w:lang w:val="id-ID"/>
        </w:rPr>
        <w:t xml:space="preserve"> mode </w:t>
      </w:r>
      <w:proofErr w:type="spellStart"/>
      <w:r w:rsidRPr="00BD003B">
        <w:rPr>
          <w:rFonts w:ascii="Garamond" w:hAnsi="Garamond" w:cs="Arial"/>
          <w:i/>
          <w:sz w:val="20"/>
          <w:szCs w:val="20"/>
          <w:lang w:val="id-ID"/>
        </w:rPr>
        <w:t>of</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appointing</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the</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judges</w:t>
      </w:r>
      <w:proofErr w:type="spellEnd"/>
      <w:r w:rsidRPr="00BD003B">
        <w:rPr>
          <w:rFonts w:ascii="Garamond" w:hAnsi="Garamond" w:cs="Arial"/>
          <w:i/>
          <w:sz w:val="20"/>
          <w:szCs w:val="20"/>
          <w:lang w:val="id-ID"/>
        </w:rPr>
        <w:t xml:space="preserve"> (model pengisian hakim), (2) </w:t>
      </w:r>
      <w:proofErr w:type="spellStart"/>
      <w:r w:rsidRPr="00BD003B">
        <w:rPr>
          <w:rFonts w:ascii="Garamond" w:hAnsi="Garamond" w:cs="Arial"/>
          <w:i/>
          <w:sz w:val="20"/>
          <w:szCs w:val="20"/>
          <w:lang w:val="id-ID"/>
        </w:rPr>
        <w:t>the</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tenure</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by</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which</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they</w:t>
      </w:r>
      <w:proofErr w:type="spellEnd"/>
      <w:r w:rsidRPr="00BD003B">
        <w:rPr>
          <w:rFonts w:ascii="Garamond" w:hAnsi="Garamond" w:cs="Arial"/>
          <w:i/>
          <w:sz w:val="20"/>
          <w:szCs w:val="20"/>
          <w:lang w:val="id-ID"/>
        </w:rPr>
        <w:t xml:space="preserve"> are </w:t>
      </w:r>
      <w:proofErr w:type="spellStart"/>
      <w:r w:rsidRPr="00BD003B">
        <w:rPr>
          <w:rFonts w:ascii="Garamond" w:hAnsi="Garamond" w:cs="Arial"/>
          <w:i/>
          <w:sz w:val="20"/>
          <w:szCs w:val="20"/>
          <w:lang w:val="id-ID"/>
        </w:rPr>
        <w:t>to</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hold</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their</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places</w:t>
      </w:r>
      <w:proofErr w:type="spellEnd"/>
      <w:r w:rsidRPr="00BD003B">
        <w:rPr>
          <w:rFonts w:ascii="Garamond" w:hAnsi="Garamond" w:cs="Arial"/>
          <w:i/>
          <w:sz w:val="20"/>
          <w:szCs w:val="20"/>
          <w:lang w:val="id-ID"/>
        </w:rPr>
        <w:t xml:space="preserve"> (masa jabatan hakim), dan (3) </w:t>
      </w:r>
      <w:proofErr w:type="spellStart"/>
      <w:r w:rsidRPr="00BD003B">
        <w:rPr>
          <w:rFonts w:ascii="Garamond" w:hAnsi="Garamond" w:cs="Arial"/>
          <w:i/>
          <w:sz w:val="20"/>
          <w:szCs w:val="20"/>
          <w:lang w:val="id-ID"/>
        </w:rPr>
        <w:t>the</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partition</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of</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the</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judiciary</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authority</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between</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different</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courts</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and</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their</w:t>
      </w:r>
      <w:proofErr w:type="spellEnd"/>
      <w:r w:rsidRPr="00BD003B">
        <w:rPr>
          <w:rFonts w:ascii="Garamond" w:hAnsi="Garamond" w:cs="Arial"/>
          <w:i/>
          <w:sz w:val="20"/>
          <w:szCs w:val="20"/>
          <w:lang w:val="id-ID"/>
        </w:rPr>
        <w:t xml:space="preserve"> </w:t>
      </w:r>
      <w:proofErr w:type="spellStart"/>
      <w:r w:rsidRPr="00BD003B">
        <w:rPr>
          <w:rFonts w:ascii="Garamond" w:hAnsi="Garamond" w:cs="Arial"/>
          <w:i/>
          <w:sz w:val="20"/>
          <w:szCs w:val="20"/>
          <w:lang w:val="id-ID"/>
        </w:rPr>
        <w:t>relations</w:t>
      </w:r>
      <w:proofErr w:type="spellEnd"/>
      <w:r w:rsidRPr="00BD003B">
        <w:rPr>
          <w:rFonts w:ascii="Garamond" w:hAnsi="Garamond" w:cs="Arial"/>
          <w:sz w:val="20"/>
          <w:szCs w:val="20"/>
          <w:lang w:val="id-ID"/>
        </w:rPr>
        <w:t xml:space="preserve"> (pembagian kewenangan lembaga peradilan antara pengadilan yang berbeda dan hubungan antara lembaga- lembaga tersebut). Berdasarkan pendapat tersebut, maka model pengisian jabatan hakim menjadi salah satu elemen penting yang perlu diatur sedemikian rupa. Hal ini tidak terlepas dari keinginan mengadakan kekuasaan kehakiman yang merdeka dan independen.</w:t>
      </w:r>
      <w:r w:rsidRPr="00BD003B">
        <w:rPr>
          <w:rFonts w:ascii="Garamond" w:hAnsi="Garamond" w:cs="Arial"/>
          <w:sz w:val="20"/>
          <w:szCs w:val="20"/>
          <w:vertAlign w:val="superscript"/>
          <w:lang w:val="id-ID"/>
        </w:rPr>
        <w:t>5</w:t>
      </w:r>
      <w:r w:rsidRPr="00BD003B">
        <w:rPr>
          <w:rFonts w:ascii="Garamond" w:hAnsi="Garamond" w:cs="Arial"/>
          <w:sz w:val="20"/>
          <w:szCs w:val="20"/>
          <w:lang w:val="id-ID"/>
        </w:rPr>
        <w:t xml:space="preserve"> Alexander </w:t>
      </w:r>
      <w:proofErr w:type="spellStart"/>
      <w:r w:rsidRPr="00BD003B">
        <w:rPr>
          <w:rFonts w:ascii="Garamond" w:hAnsi="Garamond" w:cs="Arial"/>
          <w:sz w:val="20"/>
          <w:szCs w:val="20"/>
          <w:lang w:val="id-ID"/>
        </w:rPr>
        <w:t>Hamilton</w:t>
      </w:r>
      <w:proofErr w:type="spellEnd"/>
      <w:r w:rsidRPr="00BD003B">
        <w:rPr>
          <w:rFonts w:ascii="Garamond" w:hAnsi="Garamond" w:cs="Arial"/>
          <w:sz w:val="20"/>
          <w:szCs w:val="20"/>
          <w:lang w:val="id-ID"/>
        </w:rPr>
        <w:t xml:space="preserve">, John Jay, dan James Madison. 2001. ”The </w:t>
      </w:r>
      <w:proofErr w:type="spellStart"/>
      <w:r w:rsidRPr="00BD003B">
        <w:rPr>
          <w:rFonts w:ascii="Garamond" w:hAnsi="Garamond" w:cs="Arial"/>
          <w:sz w:val="20"/>
          <w:szCs w:val="20"/>
          <w:lang w:val="id-ID"/>
        </w:rPr>
        <w:t>Federalist</w:t>
      </w:r>
      <w:proofErr w:type="spellEnd"/>
      <w:r w:rsidRPr="00BD003B">
        <w:rPr>
          <w:rFonts w:ascii="Garamond" w:hAnsi="Garamond" w:cs="Arial"/>
          <w:sz w:val="20"/>
          <w:szCs w:val="20"/>
          <w:lang w:val="id-ID"/>
        </w:rPr>
        <w:t xml:space="preserve">”, </w:t>
      </w:r>
      <w:proofErr w:type="spellStart"/>
      <w:r w:rsidRPr="00BD003B">
        <w:rPr>
          <w:rFonts w:ascii="Garamond" w:hAnsi="Garamond" w:cs="Arial"/>
          <w:sz w:val="20"/>
          <w:szCs w:val="20"/>
          <w:lang w:val="id-ID"/>
        </w:rPr>
        <w:t>Indianapolis</w:t>
      </w:r>
      <w:proofErr w:type="spellEnd"/>
      <w:r w:rsidRPr="00BD003B">
        <w:rPr>
          <w:rFonts w:ascii="Garamond" w:hAnsi="Garamond" w:cs="Arial"/>
          <w:sz w:val="20"/>
          <w:szCs w:val="20"/>
          <w:lang w:val="id-ID"/>
        </w:rPr>
        <w:t xml:space="preserve">: Liberty </w:t>
      </w:r>
      <w:proofErr w:type="spellStart"/>
      <w:r w:rsidRPr="00BD003B">
        <w:rPr>
          <w:rFonts w:ascii="Garamond" w:hAnsi="Garamond" w:cs="Arial"/>
          <w:sz w:val="20"/>
          <w:szCs w:val="20"/>
          <w:lang w:val="id-ID"/>
        </w:rPr>
        <w:t>Fund</w:t>
      </w:r>
      <w:proofErr w:type="spellEnd"/>
      <w:r w:rsidRPr="00BD003B">
        <w:rPr>
          <w:rFonts w:ascii="Garamond" w:hAnsi="Garamond" w:cs="Arial"/>
          <w:sz w:val="20"/>
          <w:szCs w:val="20"/>
          <w:lang w:val="id-ID"/>
        </w:rPr>
        <w:t xml:space="preserve"> </w:t>
      </w:r>
      <w:proofErr w:type="spellStart"/>
      <w:r w:rsidRPr="00BD003B">
        <w:rPr>
          <w:rFonts w:ascii="Garamond" w:hAnsi="Garamond" w:cs="Arial"/>
          <w:sz w:val="20"/>
          <w:szCs w:val="20"/>
          <w:lang w:val="id-ID"/>
        </w:rPr>
        <w:t>Journal</w:t>
      </w:r>
      <w:proofErr w:type="spellEnd"/>
      <w:r w:rsidRPr="00BD003B">
        <w:rPr>
          <w:rFonts w:ascii="Garamond" w:hAnsi="Garamond" w:cs="Arial"/>
          <w:sz w:val="20"/>
          <w:szCs w:val="20"/>
          <w:lang w:val="id-ID"/>
        </w:rPr>
        <w:t xml:space="preserve"> : 401.</w:t>
      </w:r>
    </w:p>
  </w:footnote>
  <w:footnote w:id="19">
    <w:p w14:paraId="389B09F9" w14:textId="77777777" w:rsidR="00167579" w:rsidRPr="00BD003B" w:rsidRDefault="00167579" w:rsidP="00167579">
      <w:pPr>
        <w:spacing w:before="73" w:after="0"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Pada kenyataannya dalam sejarah pembentukan UUD 1945 yang ditetapkan pada tanggal 18 Agustus 1945, kekuasaan kehakiman pernah berada dalam pengaruh Pemerintah maupun pengaruh kekuasaan lain meskipun UUD 1945 (sebelum Perubahan) sesungguhnya juga mengamanatkan kekuasaan kehakiman sebagai kekuasaan yang merdeka. Pasal 24 UUD 1945 (sebelum perubahan) menegaskan: “(1) Kekuasaan kehakiman dilakukan oleh sebuah Mahkamah Agung dan lain-lain badan kehakiman menurut undang-undang; (2) Susunan dan kekuasaan badan- badan kehakiman itu diatur dengan undang-undang”. Kemudian Pasal 25 UUD 1945 menyatakan, “Syarat-syarat untuk menjadi dan untuk diperhentikan sebagai hakim ditetapkan dengan undang-undang”. Selanjutnya dalam penjelasan Pasal 24 dan Pasal 25 UUD 1945 tersebut secara tegas menyatakan, “Kekuasaan kehakiman ialah kekuasaan yang merdeka, artinya terlepas dari pengaruh kekuasaan</w:t>
      </w:r>
      <w:r w:rsidRPr="00BD003B">
        <w:rPr>
          <w:rFonts w:ascii="Garamond" w:hAnsi="Garamond" w:cs="Arial"/>
          <w:spacing w:val="-8"/>
          <w:sz w:val="20"/>
          <w:szCs w:val="20"/>
          <w:lang w:val="id-ID"/>
        </w:rPr>
        <w:t xml:space="preserve"> </w:t>
      </w:r>
      <w:r w:rsidRPr="00BD003B">
        <w:rPr>
          <w:rFonts w:ascii="Garamond" w:hAnsi="Garamond" w:cs="Arial"/>
          <w:sz w:val="20"/>
          <w:szCs w:val="20"/>
          <w:lang w:val="id-ID"/>
        </w:rPr>
        <w:t>pemerintah.</w:t>
      </w:r>
    </w:p>
  </w:footnote>
  <w:footnote w:id="20">
    <w:p w14:paraId="2EDA62A2" w14:textId="77777777" w:rsidR="00167579" w:rsidRPr="00BD003B" w:rsidRDefault="00167579" w:rsidP="00167579">
      <w:pPr>
        <w:spacing w:before="73" w:line="240" w:lineRule="auto"/>
        <w:ind w:firstLine="709"/>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Mahkamah Agung RI, </w:t>
      </w:r>
      <w:r w:rsidRPr="00BD003B">
        <w:rPr>
          <w:rFonts w:ascii="Garamond" w:hAnsi="Garamond" w:cs="Arial"/>
          <w:i/>
          <w:sz w:val="20"/>
          <w:szCs w:val="20"/>
          <w:lang w:val="id-ID"/>
        </w:rPr>
        <w:t>Cetak Biru Pembaruan Peradilan 2010-2035</w:t>
      </w:r>
      <w:r w:rsidRPr="00BD003B">
        <w:rPr>
          <w:rFonts w:ascii="Garamond" w:hAnsi="Garamond" w:cs="Arial"/>
          <w:sz w:val="20"/>
          <w:szCs w:val="20"/>
          <w:lang w:val="id-ID"/>
        </w:rPr>
        <w:t>, Jakarta, Mahkamah Agung, 2010, hlm. 14.</w:t>
      </w:r>
    </w:p>
  </w:footnote>
  <w:footnote w:id="21">
    <w:p w14:paraId="0B06BE24" w14:textId="77777777" w:rsidR="00167579" w:rsidRPr="00BD003B" w:rsidRDefault="00167579" w:rsidP="00167579">
      <w:pPr>
        <w:spacing w:before="1" w:after="0" w:line="240" w:lineRule="auto"/>
        <w:ind w:left="567" w:hanging="283"/>
        <w:jc w:val="both"/>
        <w:rPr>
          <w:rFonts w:ascii="Garamond" w:hAnsi="Garamond" w:cs="Arial"/>
          <w:sz w:val="20"/>
          <w:szCs w:val="20"/>
          <w:lang w:val="id-ID"/>
        </w:rPr>
      </w:pPr>
      <w:r w:rsidRPr="00BD003B">
        <w:rPr>
          <w:rStyle w:val="FootnoteReference"/>
          <w:rFonts w:ascii="Garamond" w:hAnsi="Garamond" w:cs="Arial"/>
          <w:sz w:val="20"/>
          <w:szCs w:val="20"/>
          <w:lang w:val="id-ID"/>
        </w:rPr>
        <w:footnoteRef/>
      </w:r>
      <w:r w:rsidRPr="00BD003B">
        <w:rPr>
          <w:rFonts w:ascii="Garamond" w:hAnsi="Garamond" w:cs="Arial"/>
          <w:sz w:val="20"/>
          <w:szCs w:val="20"/>
          <w:lang w:val="id-ID"/>
        </w:rPr>
        <w:t xml:space="preserve">    Ibid.hal.11</w:t>
      </w:r>
    </w:p>
  </w:footnote>
  <w:footnote w:id="22">
    <w:p w14:paraId="1CB92407" w14:textId="77777777" w:rsidR="00167579" w:rsidRPr="00BD003B" w:rsidRDefault="00167579" w:rsidP="00167579">
      <w:pPr>
        <w:pStyle w:val="FootnoteText"/>
        <w:ind w:left="567" w:hanging="283"/>
        <w:jc w:val="both"/>
        <w:rPr>
          <w:rFonts w:ascii="Garamond" w:hAnsi="Garamond" w:cs="Arial"/>
          <w:lang w:val="id-ID"/>
        </w:rPr>
      </w:pPr>
      <w:r w:rsidRPr="00BD003B">
        <w:rPr>
          <w:rStyle w:val="FootnoteReference"/>
          <w:rFonts w:ascii="Garamond" w:hAnsi="Garamond" w:cs="Arial"/>
          <w:lang w:val="id-ID"/>
        </w:rPr>
        <w:footnoteRef/>
      </w:r>
      <w:r w:rsidRPr="00BD003B">
        <w:rPr>
          <w:rFonts w:ascii="Garamond" w:hAnsi="Garamond" w:cs="Arial"/>
          <w:lang w:val="id-ID"/>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84FC" w14:textId="77777777" w:rsidR="005A28EF" w:rsidRDefault="005A28EF" w:rsidP="005A28EF">
    <w:pPr>
      <w:pStyle w:val="Header"/>
      <w:rPr>
        <w:rFonts w:ascii="Goudy Old Style" w:hAnsi="Goudy Old Style"/>
        <w:b/>
        <w:bCs/>
        <w:sz w:val="20"/>
        <w:szCs w:val="20"/>
      </w:rPr>
    </w:pPr>
    <w:proofErr w:type="spellStart"/>
    <w:r w:rsidRPr="005A28EF">
      <w:rPr>
        <w:rFonts w:ascii="Goudy Old Style" w:hAnsi="Goudy Old Style"/>
        <w:b/>
        <w:bCs/>
        <w:sz w:val="20"/>
        <w:szCs w:val="20"/>
      </w:rPr>
      <w:t>Pri</w:t>
    </w:r>
    <w:proofErr w:type="spellEnd"/>
    <w:r w:rsidRPr="005A28EF">
      <w:rPr>
        <w:rFonts w:ascii="Goudy Old Style" w:hAnsi="Goudy Old Style"/>
        <w:b/>
        <w:bCs/>
        <w:sz w:val="20"/>
        <w:szCs w:val="20"/>
      </w:rPr>
      <w:t xml:space="preserve"> </w:t>
    </w:r>
    <w:proofErr w:type="spellStart"/>
    <w:r w:rsidRPr="005A28EF">
      <w:rPr>
        <w:rFonts w:ascii="Goudy Old Style" w:hAnsi="Goudy Old Style"/>
        <w:b/>
        <w:bCs/>
        <w:sz w:val="20"/>
        <w:szCs w:val="20"/>
      </w:rPr>
      <w:t>Pambudi</w:t>
    </w:r>
    <w:proofErr w:type="spellEnd"/>
    <w:r w:rsidRPr="005A28EF">
      <w:rPr>
        <w:rFonts w:ascii="Goudy Old Style" w:hAnsi="Goudy Old Style"/>
        <w:b/>
        <w:bCs/>
        <w:sz w:val="20"/>
        <w:szCs w:val="20"/>
      </w:rPr>
      <w:t xml:space="preserve"> </w:t>
    </w:r>
    <w:proofErr w:type="spellStart"/>
    <w:r w:rsidRPr="005A28EF">
      <w:rPr>
        <w:rFonts w:ascii="Goudy Old Style" w:hAnsi="Goudy Old Style"/>
        <w:b/>
        <w:bCs/>
        <w:sz w:val="20"/>
        <w:szCs w:val="20"/>
      </w:rPr>
      <w:t>Teguh</w:t>
    </w:r>
    <w:proofErr w:type="spellEnd"/>
    <w:r>
      <w:rPr>
        <w:rFonts w:ascii="Goudy Old Style" w:hAnsi="Goudy Old Style"/>
        <w:b/>
        <w:bCs/>
        <w:sz w:val="20"/>
        <w:szCs w:val="20"/>
      </w:rPr>
      <w:t xml:space="preserve">, </w:t>
    </w:r>
    <w:proofErr w:type="spellStart"/>
    <w:r w:rsidRPr="005A28EF">
      <w:rPr>
        <w:rFonts w:ascii="Goudy Old Style" w:hAnsi="Goudy Old Style"/>
        <w:b/>
        <w:bCs/>
        <w:sz w:val="20"/>
        <w:szCs w:val="20"/>
      </w:rPr>
      <w:t>Fahri</w:t>
    </w:r>
    <w:proofErr w:type="spellEnd"/>
    <w:r w:rsidRPr="005A28EF">
      <w:rPr>
        <w:rFonts w:ascii="Goudy Old Style" w:hAnsi="Goudy Old Style"/>
        <w:b/>
        <w:bCs/>
        <w:sz w:val="20"/>
        <w:szCs w:val="20"/>
      </w:rPr>
      <w:t xml:space="preserve"> </w:t>
    </w:r>
    <w:proofErr w:type="spellStart"/>
    <w:r w:rsidRPr="005A28EF">
      <w:rPr>
        <w:rFonts w:ascii="Goudy Old Style" w:hAnsi="Goudy Old Style"/>
        <w:b/>
        <w:bCs/>
        <w:sz w:val="20"/>
        <w:szCs w:val="20"/>
      </w:rPr>
      <w:t>Bachmid</w:t>
    </w:r>
    <w:proofErr w:type="spellEnd"/>
    <w:r>
      <w:rPr>
        <w:rFonts w:ascii="Goudy Old Style" w:hAnsi="Goudy Old Style"/>
        <w:b/>
        <w:bCs/>
        <w:sz w:val="20"/>
        <w:szCs w:val="20"/>
      </w:rPr>
      <w:t xml:space="preserve"> dan </w:t>
    </w:r>
    <w:r w:rsidRPr="005A28EF">
      <w:rPr>
        <w:rFonts w:ascii="Goudy Old Style" w:hAnsi="Goudy Old Style"/>
        <w:b/>
        <w:bCs/>
        <w:sz w:val="20"/>
        <w:szCs w:val="20"/>
      </w:rPr>
      <w:t xml:space="preserve">Ismail </w:t>
    </w:r>
    <w:proofErr w:type="spellStart"/>
    <w:r w:rsidRPr="005A28EF">
      <w:rPr>
        <w:rFonts w:ascii="Goudy Old Style" w:hAnsi="Goudy Old Style"/>
        <w:b/>
        <w:bCs/>
        <w:sz w:val="20"/>
        <w:szCs w:val="20"/>
      </w:rPr>
      <w:t>Rumadan</w:t>
    </w:r>
    <w:proofErr w:type="spellEnd"/>
  </w:p>
  <w:p w14:paraId="5D5EABBF" w14:textId="4C7B8E38" w:rsidR="008B5239" w:rsidRPr="005A28EF" w:rsidRDefault="005A28EF">
    <w:pPr>
      <w:pStyle w:val="Header"/>
      <w:rPr>
        <w:rFonts w:ascii="Goudy Old Style" w:hAnsi="Goudy Old Style"/>
        <w:b/>
        <w:bCs/>
        <w:sz w:val="20"/>
        <w:szCs w:val="20"/>
      </w:rPr>
    </w:pPr>
    <w:r>
      <w:rPr>
        <w:rFonts w:ascii="Goudy Old Style" w:hAnsi="Goudy Old Style"/>
        <w:b/>
        <w:bCs/>
        <w:sz w:val="20"/>
        <w:szCs w:val="20"/>
      </w:rPr>
      <w:t>“</w:t>
    </w:r>
    <w:proofErr w:type="spellStart"/>
    <w:r w:rsidRPr="005A28EF">
      <w:rPr>
        <w:rFonts w:ascii="Goudy Old Style" w:hAnsi="Goudy Old Style"/>
        <w:b/>
        <w:bCs/>
        <w:sz w:val="20"/>
        <w:szCs w:val="20"/>
      </w:rPr>
      <w:t>Kewenangan</w:t>
    </w:r>
    <w:proofErr w:type="spellEnd"/>
    <w:r w:rsidRPr="005A28EF">
      <w:rPr>
        <w:rFonts w:ascii="Goudy Old Style" w:hAnsi="Goudy Old Style"/>
        <w:b/>
        <w:bCs/>
        <w:sz w:val="20"/>
        <w:szCs w:val="20"/>
      </w:rPr>
      <w:t xml:space="preserve"> </w:t>
    </w:r>
    <w:proofErr w:type="spellStart"/>
    <w:r w:rsidRPr="005A28EF">
      <w:rPr>
        <w:rFonts w:ascii="Goudy Old Style" w:hAnsi="Goudy Old Style"/>
        <w:b/>
        <w:bCs/>
        <w:sz w:val="20"/>
        <w:szCs w:val="20"/>
      </w:rPr>
      <w:t>Mahkamah</w:t>
    </w:r>
    <w:proofErr w:type="spellEnd"/>
    <w:r w:rsidRPr="005A28EF">
      <w:rPr>
        <w:rFonts w:ascii="Goudy Old Style" w:hAnsi="Goudy Old Style"/>
        <w:b/>
        <w:bCs/>
        <w:sz w:val="20"/>
        <w:szCs w:val="20"/>
      </w:rPr>
      <w:t xml:space="preserve"> Agung </w:t>
    </w:r>
    <w:r>
      <w:rPr>
        <w:rFonts w:ascii="Goudy Old Style" w:hAnsi="Goudy Old Style"/>
        <w:b/>
        <w:bCs/>
        <w:sz w:val="20"/>
        <w:szCs w:val="20"/>
      </w:rPr>
      <w:t>s</w:t>
    </w:r>
    <w:r w:rsidRPr="005A28EF">
      <w:rPr>
        <w:rFonts w:ascii="Goudy Old Style" w:hAnsi="Goudy Old Style"/>
        <w:b/>
        <w:bCs/>
        <w:sz w:val="20"/>
        <w:szCs w:val="20"/>
      </w:rPr>
      <w:t xml:space="preserve">ebagai </w:t>
    </w:r>
    <w:proofErr w:type="spellStart"/>
    <w:r w:rsidRPr="005A28EF">
      <w:rPr>
        <w:rFonts w:ascii="Goudy Old Style" w:hAnsi="Goudy Old Style"/>
        <w:b/>
        <w:bCs/>
        <w:sz w:val="20"/>
        <w:szCs w:val="20"/>
      </w:rPr>
      <w:t>Pelaksana</w:t>
    </w:r>
    <w:proofErr w:type="spellEnd"/>
    <w:r w:rsidRPr="005A28EF">
      <w:rPr>
        <w:rFonts w:ascii="Goudy Old Style" w:hAnsi="Goudy Old Style"/>
        <w:b/>
        <w:bCs/>
        <w:sz w:val="20"/>
        <w:szCs w:val="20"/>
      </w:rPr>
      <w:t xml:space="preserve"> </w:t>
    </w:r>
    <w:proofErr w:type="spellStart"/>
    <w:r w:rsidRPr="005A28EF">
      <w:rPr>
        <w:rFonts w:ascii="Goudy Old Style" w:hAnsi="Goudy Old Style"/>
        <w:b/>
        <w:bCs/>
        <w:sz w:val="20"/>
        <w:szCs w:val="20"/>
      </w:rPr>
      <w:t>Kekuasaan</w:t>
    </w:r>
    <w:proofErr w:type="spellEnd"/>
    <w:r w:rsidRPr="005A28EF">
      <w:rPr>
        <w:rFonts w:ascii="Goudy Old Style" w:hAnsi="Goudy Old Style"/>
        <w:b/>
        <w:bCs/>
        <w:sz w:val="20"/>
        <w:szCs w:val="20"/>
      </w:rPr>
      <w:t xml:space="preserve"> </w:t>
    </w:r>
    <w:proofErr w:type="spellStart"/>
    <w:r w:rsidRPr="005A28EF">
      <w:rPr>
        <w:rFonts w:ascii="Goudy Old Style" w:hAnsi="Goudy Old Style"/>
        <w:b/>
        <w:bCs/>
        <w:sz w:val="20"/>
        <w:szCs w:val="20"/>
      </w:rPr>
      <w:t>Kehakiman</w:t>
    </w:r>
    <w:proofErr w:type="spellEnd"/>
    <w:r w:rsidRPr="005A28EF">
      <w:rPr>
        <w:rFonts w:ascii="Goudy Old Style" w:hAnsi="Goudy Old Style"/>
        <w:b/>
        <w:bCs/>
        <w:sz w:val="20"/>
        <w:szCs w:val="20"/>
      </w:rPr>
      <w:t xml:space="preserve"> </w:t>
    </w:r>
    <w:r>
      <w:rPr>
        <w:rFonts w:ascii="Goudy Old Style" w:hAnsi="Goudy Old Style"/>
        <w:b/>
        <w:bCs/>
        <w:sz w:val="20"/>
        <w:szCs w:val="20"/>
      </w:rPr>
      <w:t>y</w:t>
    </w:r>
    <w:r w:rsidRPr="005A28EF">
      <w:rPr>
        <w:rFonts w:ascii="Goudy Old Style" w:hAnsi="Goudy Old Style"/>
        <w:b/>
        <w:bCs/>
        <w:sz w:val="20"/>
        <w:szCs w:val="20"/>
      </w:rPr>
      <w:t xml:space="preserve">ang </w:t>
    </w:r>
    <w:proofErr w:type="spellStart"/>
    <w:r w:rsidRPr="005A28EF">
      <w:rPr>
        <w:rFonts w:ascii="Goudy Old Style" w:hAnsi="Goudy Old Style"/>
        <w:b/>
        <w:bCs/>
        <w:sz w:val="20"/>
        <w:szCs w:val="20"/>
      </w:rPr>
      <w:t>Independen</w:t>
    </w:r>
    <w:proofErr w:type="spellEnd"/>
    <w:r w:rsidRPr="005A28EF">
      <w:rPr>
        <w:rFonts w:ascii="Goudy Old Style" w:hAnsi="Goudy Old Style"/>
        <w:b/>
        <w:bCs/>
        <w:sz w:val="20"/>
        <w:szCs w:val="20"/>
      </w:rPr>
      <w:t xml:space="preserve"> </w:t>
    </w:r>
    <w:proofErr w:type="spellStart"/>
    <w:r>
      <w:rPr>
        <w:rFonts w:ascii="Goudy Old Style" w:hAnsi="Goudy Old Style"/>
        <w:b/>
        <w:bCs/>
        <w:sz w:val="20"/>
        <w:szCs w:val="20"/>
      </w:rPr>
      <w:t>d</w:t>
    </w:r>
    <w:r w:rsidRPr="005A28EF">
      <w:rPr>
        <w:rFonts w:ascii="Goudy Old Style" w:hAnsi="Goudy Old Style"/>
        <w:b/>
        <w:bCs/>
        <w:sz w:val="20"/>
        <w:szCs w:val="20"/>
      </w:rPr>
      <w:t>alam</w:t>
    </w:r>
    <w:proofErr w:type="spellEnd"/>
    <w:r w:rsidRPr="005A28EF">
      <w:rPr>
        <w:rFonts w:ascii="Goudy Old Style" w:hAnsi="Goudy Old Style"/>
        <w:b/>
        <w:bCs/>
        <w:sz w:val="20"/>
        <w:szCs w:val="20"/>
      </w:rPr>
      <w:t xml:space="preserve"> </w:t>
    </w:r>
    <w:proofErr w:type="spellStart"/>
    <w:r w:rsidRPr="005A28EF">
      <w:rPr>
        <w:rFonts w:ascii="Goudy Old Style" w:hAnsi="Goudy Old Style"/>
        <w:b/>
        <w:bCs/>
        <w:sz w:val="20"/>
        <w:szCs w:val="20"/>
      </w:rPr>
      <w:t>Rekrutmen</w:t>
    </w:r>
    <w:proofErr w:type="spellEnd"/>
    <w:r w:rsidRPr="005A28EF">
      <w:rPr>
        <w:rFonts w:ascii="Goudy Old Style" w:hAnsi="Goudy Old Style"/>
        <w:b/>
        <w:bCs/>
        <w:sz w:val="20"/>
        <w:szCs w:val="20"/>
      </w:rPr>
      <w:t xml:space="preserve"> Hakim</w:t>
    </w:r>
    <w:r>
      <w:rPr>
        <w:rFonts w:ascii="Goudy Old Style" w:hAnsi="Goudy Old Style"/>
        <w:b/>
        <w:b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4E8F" w14:textId="77777777" w:rsidR="007B3774" w:rsidRPr="007B3774" w:rsidRDefault="007B3774" w:rsidP="007B3774">
    <w:pPr>
      <w:pStyle w:val="Header"/>
      <w:jc w:val="right"/>
      <w:rPr>
        <w:rFonts w:ascii="Goudy Old Style" w:hAnsi="Goudy Old Style"/>
        <w:b/>
        <w:bCs/>
        <w:sz w:val="20"/>
        <w:szCs w:val="20"/>
      </w:rPr>
    </w:pPr>
    <w:bookmarkStart w:id="0" w:name="_Hlk79029164"/>
    <w:r w:rsidRPr="007B3774">
      <w:rPr>
        <w:rFonts w:ascii="Goudy Old Style" w:hAnsi="Goudy Old Style"/>
        <w:b/>
        <w:bCs/>
        <w:sz w:val="20"/>
        <w:szCs w:val="20"/>
      </w:rPr>
      <w:t xml:space="preserve">Jurnal Hukum dan </w:t>
    </w:r>
    <w:proofErr w:type="spellStart"/>
    <w:r w:rsidRPr="007B3774">
      <w:rPr>
        <w:rFonts w:ascii="Goudy Old Style" w:hAnsi="Goudy Old Style"/>
        <w:b/>
        <w:bCs/>
        <w:sz w:val="20"/>
        <w:szCs w:val="20"/>
      </w:rPr>
      <w:t>Peradilan</w:t>
    </w:r>
    <w:proofErr w:type="spellEnd"/>
    <w:r w:rsidRPr="007B3774">
      <w:rPr>
        <w:rFonts w:ascii="Goudy Old Style" w:hAnsi="Goudy Old Style"/>
        <w:b/>
        <w:bCs/>
        <w:sz w:val="20"/>
        <w:szCs w:val="20"/>
      </w:rPr>
      <w:t xml:space="preserve"> – ISSN: 2303-3274 (p), 2528-1100 (e)</w:t>
    </w:r>
  </w:p>
  <w:p w14:paraId="1A109879" w14:textId="3FF060C9" w:rsidR="007B3774" w:rsidRPr="007B3774" w:rsidRDefault="007B3774" w:rsidP="007B3774">
    <w:pPr>
      <w:pStyle w:val="Header"/>
      <w:jc w:val="right"/>
      <w:rPr>
        <w:rFonts w:ascii="Goudy Old Style" w:hAnsi="Goudy Old Style"/>
        <w:b/>
        <w:bCs/>
        <w:sz w:val="18"/>
        <w:szCs w:val="18"/>
      </w:rPr>
    </w:pPr>
    <w:r w:rsidRPr="007B3774">
      <w:rPr>
        <w:rFonts w:ascii="Goudy Old Style" w:hAnsi="Goudy Old Style"/>
        <w:b/>
        <w:bCs/>
        <w:sz w:val="18"/>
        <w:szCs w:val="18"/>
      </w:rPr>
      <w:t>Vol. 1</w:t>
    </w:r>
    <w:r>
      <w:rPr>
        <w:rFonts w:ascii="Goudy Old Style" w:hAnsi="Goudy Old Style"/>
        <w:b/>
        <w:bCs/>
        <w:sz w:val="18"/>
        <w:szCs w:val="18"/>
      </w:rPr>
      <w:t>1</w:t>
    </w:r>
    <w:r w:rsidRPr="007B3774">
      <w:rPr>
        <w:rFonts w:ascii="Goudy Old Style" w:hAnsi="Goudy Old Style"/>
        <w:b/>
        <w:bCs/>
        <w:sz w:val="18"/>
        <w:szCs w:val="18"/>
      </w:rPr>
      <w:t xml:space="preserve">, no. </w:t>
    </w:r>
    <w:r>
      <w:rPr>
        <w:rFonts w:ascii="Goudy Old Style" w:hAnsi="Goudy Old Style"/>
        <w:b/>
        <w:bCs/>
        <w:sz w:val="18"/>
        <w:szCs w:val="18"/>
      </w:rPr>
      <w:t>2</w:t>
    </w:r>
    <w:r w:rsidRPr="007B3774">
      <w:rPr>
        <w:rFonts w:ascii="Goudy Old Style" w:hAnsi="Goudy Old Style"/>
        <w:b/>
        <w:bCs/>
        <w:sz w:val="18"/>
        <w:szCs w:val="18"/>
      </w:rPr>
      <w:t xml:space="preserve"> (202</w:t>
    </w:r>
    <w:r>
      <w:rPr>
        <w:rFonts w:ascii="Goudy Old Style" w:hAnsi="Goudy Old Style"/>
        <w:b/>
        <w:bCs/>
        <w:sz w:val="18"/>
        <w:szCs w:val="18"/>
      </w:rPr>
      <w:t>2</w:t>
    </w:r>
    <w:r w:rsidRPr="007B3774">
      <w:rPr>
        <w:rFonts w:ascii="Goudy Old Style" w:hAnsi="Goudy Old Style"/>
        <w:b/>
        <w:bCs/>
        <w:sz w:val="18"/>
        <w:szCs w:val="18"/>
      </w:rPr>
      <w:t>), pp.</w:t>
    </w:r>
    <w:r w:rsidR="00581FA9">
      <w:rPr>
        <w:rFonts w:ascii="Goudy Old Style" w:hAnsi="Goudy Old Style"/>
        <w:b/>
        <w:bCs/>
        <w:sz w:val="18"/>
        <w:szCs w:val="18"/>
      </w:rPr>
      <w:t>343-</w:t>
    </w:r>
    <w:proofErr w:type="gramStart"/>
    <w:r w:rsidR="00581FA9">
      <w:rPr>
        <w:rFonts w:ascii="Goudy Old Style" w:hAnsi="Goudy Old Style"/>
        <w:b/>
        <w:bCs/>
        <w:sz w:val="18"/>
        <w:szCs w:val="18"/>
      </w:rPr>
      <w:t>364</w:t>
    </w:r>
    <w:r w:rsidRPr="007B3774">
      <w:rPr>
        <w:rFonts w:ascii="Goudy Old Style" w:hAnsi="Goudy Old Style"/>
        <w:b/>
        <w:bCs/>
        <w:sz w:val="18"/>
        <w:szCs w:val="18"/>
      </w:rPr>
      <w:t xml:space="preserve"> ,</w:t>
    </w:r>
    <w:proofErr w:type="gramEnd"/>
    <w:r w:rsidRPr="007B3774">
      <w:rPr>
        <w:rFonts w:ascii="Goudy Old Style" w:hAnsi="Goudy Old Style"/>
        <w:b/>
        <w:bCs/>
        <w:sz w:val="18"/>
        <w:szCs w:val="18"/>
      </w:rPr>
      <w:t xml:space="preserve"> </w:t>
    </w:r>
    <w:proofErr w:type="spellStart"/>
    <w:r w:rsidRPr="007B3774">
      <w:rPr>
        <w:rFonts w:ascii="Goudy Old Style" w:hAnsi="Goudy Old Style"/>
        <w:b/>
        <w:bCs/>
        <w:sz w:val="18"/>
        <w:szCs w:val="18"/>
      </w:rPr>
      <w:t>doi</w:t>
    </w:r>
    <w:proofErr w:type="spellEnd"/>
    <w:r w:rsidRPr="007B3774">
      <w:rPr>
        <w:rFonts w:ascii="Goudy Old Style" w:hAnsi="Goudy Old Style"/>
        <w:b/>
        <w:bCs/>
        <w:sz w:val="18"/>
        <w:szCs w:val="18"/>
      </w:rPr>
      <w:t>: https://doi.org/10.25216/jhp.1</w:t>
    </w:r>
    <w:r w:rsidR="00581FA9">
      <w:rPr>
        <w:rFonts w:ascii="Goudy Old Style" w:hAnsi="Goudy Old Style"/>
        <w:b/>
        <w:bCs/>
        <w:sz w:val="18"/>
        <w:szCs w:val="18"/>
      </w:rPr>
      <w:t>1</w:t>
    </w:r>
    <w:r w:rsidRPr="007B3774">
      <w:rPr>
        <w:rFonts w:ascii="Goudy Old Style" w:hAnsi="Goudy Old Style"/>
        <w:b/>
        <w:bCs/>
        <w:sz w:val="18"/>
        <w:szCs w:val="18"/>
      </w:rPr>
      <w:t>.</w:t>
    </w:r>
    <w:r w:rsidR="00581FA9">
      <w:rPr>
        <w:rFonts w:ascii="Goudy Old Style" w:hAnsi="Goudy Old Style"/>
        <w:b/>
        <w:bCs/>
        <w:sz w:val="18"/>
        <w:szCs w:val="18"/>
      </w:rPr>
      <w:t>2</w:t>
    </w:r>
    <w:r w:rsidRPr="007B3774">
      <w:rPr>
        <w:rFonts w:ascii="Goudy Old Style" w:hAnsi="Goudy Old Style"/>
        <w:b/>
        <w:bCs/>
        <w:sz w:val="18"/>
        <w:szCs w:val="18"/>
      </w:rPr>
      <w:t>.202</w:t>
    </w:r>
    <w:bookmarkEnd w:id="0"/>
    <w:r w:rsidR="00581FA9">
      <w:rPr>
        <w:rFonts w:ascii="Goudy Old Style" w:hAnsi="Goudy Old Style"/>
        <w:b/>
        <w:bCs/>
        <w:sz w:val="18"/>
        <w:szCs w:val="18"/>
      </w:rPr>
      <w:t>2.343-</w:t>
    </w:r>
    <w:r w:rsidR="008D0BBF">
      <w:rPr>
        <w:rFonts w:ascii="Goudy Old Style" w:hAnsi="Goudy Old Style"/>
        <w:b/>
        <w:bCs/>
        <w:sz w:val="18"/>
        <w:szCs w:val="18"/>
      </w:rPr>
      <w:t>3</w:t>
    </w:r>
    <w:r w:rsidR="00581FA9">
      <w:rPr>
        <w:rFonts w:ascii="Goudy Old Style" w:hAnsi="Goudy Old Style"/>
        <w:b/>
        <w:bCs/>
        <w:sz w:val="18"/>
        <w:szCs w:val="18"/>
      </w:rPr>
      <w:t>64</w:t>
    </w:r>
  </w:p>
  <w:p w14:paraId="32DD5B2C" w14:textId="77777777" w:rsidR="00573B39" w:rsidRPr="007B3774" w:rsidRDefault="00573B39" w:rsidP="007B3774">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B31D" w14:textId="77777777" w:rsidR="008D0BBF" w:rsidRDefault="008D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4E2"/>
    <w:multiLevelType w:val="hybridMultilevel"/>
    <w:tmpl w:val="C88C1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D35E1"/>
    <w:multiLevelType w:val="hybridMultilevel"/>
    <w:tmpl w:val="DF5ED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A1E33"/>
    <w:multiLevelType w:val="hybridMultilevel"/>
    <w:tmpl w:val="63D2C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641E4"/>
    <w:multiLevelType w:val="hybridMultilevel"/>
    <w:tmpl w:val="33DE5728"/>
    <w:lvl w:ilvl="0" w:tplc="0A361CEC">
      <w:start w:val="1"/>
      <w:numFmt w:val="upperLetter"/>
      <w:lvlText w:val="%1."/>
      <w:lvlJc w:val="left"/>
      <w:pPr>
        <w:ind w:left="974" w:hanging="308"/>
      </w:pPr>
      <w:rPr>
        <w:rFonts w:ascii="Calibri" w:eastAsia="Calibri" w:hAnsi="Calibri" w:cs="Calibri" w:hint="default"/>
        <w:b/>
        <w:bCs/>
        <w:w w:val="100"/>
        <w:sz w:val="28"/>
        <w:szCs w:val="28"/>
        <w:lang w:eastAsia="en-US" w:bidi="ar-SA"/>
      </w:rPr>
    </w:lvl>
    <w:lvl w:ilvl="1" w:tplc="12EC5820">
      <w:numFmt w:val="bullet"/>
      <w:lvlText w:val="•"/>
      <w:lvlJc w:val="left"/>
      <w:pPr>
        <w:ind w:left="1775" w:hanging="308"/>
      </w:pPr>
      <w:rPr>
        <w:rFonts w:hint="default"/>
        <w:lang w:eastAsia="en-US" w:bidi="ar-SA"/>
      </w:rPr>
    </w:lvl>
    <w:lvl w:ilvl="2" w:tplc="4D74B404">
      <w:numFmt w:val="bullet"/>
      <w:lvlText w:val="•"/>
      <w:lvlJc w:val="left"/>
      <w:pPr>
        <w:ind w:left="2570" w:hanging="308"/>
      </w:pPr>
      <w:rPr>
        <w:rFonts w:hint="default"/>
        <w:lang w:eastAsia="en-US" w:bidi="ar-SA"/>
      </w:rPr>
    </w:lvl>
    <w:lvl w:ilvl="3" w:tplc="73E6B890">
      <w:numFmt w:val="bullet"/>
      <w:lvlText w:val="•"/>
      <w:lvlJc w:val="left"/>
      <w:pPr>
        <w:ind w:left="3365" w:hanging="308"/>
      </w:pPr>
      <w:rPr>
        <w:rFonts w:hint="default"/>
        <w:lang w:eastAsia="en-US" w:bidi="ar-SA"/>
      </w:rPr>
    </w:lvl>
    <w:lvl w:ilvl="4" w:tplc="F2066D82">
      <w:numFmt w:val="bullet"/>
      <w:lvlText w:val="•"/>
      <w:lvlJc w:val="left"/>
      <w:pPr>
        <w:ind w:left="4160" w:hanging="308"/>
      </w:pPr>
      <w:rPr>
        <w:rFonts w:hint="default"/>
        <w:lang w:eastAsia="en-US" w:bidi="ar-SA"/>
      </w:rPr>
    </w:lvl>
    <w:lvl w:ilvl="5" w:tplc="B59A6ADE">
      <w:numFmt w:val="bullet"/>
      <w:lvlText w:val="•"/>
      <w:lvlJc w:val="left"/>
      <w:pPr>
        <w:ind w:left="4955" w:hanging="308"/>
      </w:pPr>
      <w:rPr>
        <w:rFonts w:hint="default"/>
        <w:lang w:eastAsia="en-US" w:bidi="ar-SA"/>
      </w:rPr>
    </w:lvl>
    <w:lvl w:ilvl="6" w:tplc="61AC90A6">
      <w:numFmt w:val="bullet"/>
      <w:lvlText w:val="•"/>
      <w:lvlJc w:val="left"/>
      <w:pPr>
        <w:ind w:left="5750" w:hanging="308"/>
      </w:pPr>
      <w:rPr>
        <w:rFonts w:hint="default"/>
        <w:lang w:eastAsia="en-US" w:bidi="ar-SA"/>
      </w:rPr>
    </w:lvl>
    <w:lvl w:ilvl="7" w:tplc="D93A2894">
      <w:numFmt w:val="bullet"/>
      <w:lvlText w:val="•"/>
      <w:lvlJc w:val="left"/>
      <w:pPr>
        <w:ind w:left="6545" w:hanging="308"/>
      </w:pPr>
      <w:rPr>
        <w:rFonts w:hint="default"/>
        <w:lang w:eastAsia="en-US" w:bidi="ar-SA"/>
      </w:rPr>
    </w:lvl>
    <w:lvl w:ilvl="8" w:tplc="FCD082F6">
      <w:numFmt w:val="bullet"/>
      <w:lvlText w:val="•"/>
      <w:lvlJc w:val="left"/>
      <w:pPr>
        <w:ind w:left="7340" w:hanging="308"/>
      </w:pPr>
      <w:rPr>
        <w:rFonts w:hint="default"/>
        <w:lang w:eastAsia="en-US" w:bidi="ar-SA"/>
      </w:rPr>
    </w:lvl>
  </w:abstractNum>
  <w:abstractNum w:abstractNumId="4" w15:restartNumberingAfterBreak="0">
    <w:nsid w:val="44605FF4"/>
    <w:multiLevelType w:val="hybridMultilevel"/>
    <w:tmpl w:val="E8EA06FC"/>
    <w:lvl w:ilvl="0" w:tplc="4150EC0E">
      <w:start w:val="1"/>
      <w:numFmt w:val="decimal"/>
      <w:lvlText w:val="%1."/>
      <w:lvlJc w:val="left"/>
      <w:pPr>
        <w:ind w:left="953" w:hanging="286"/>
      </w:pPr>
      <w:rPr>
        <w:rFonts w:ascii="Calibri" w:eastAsia="Calibri" w:hAnsi="Calibri" w:cs="Calibri" w:hint="default"/>
        <w:w w:val="100"/>
        <w:sz w:val="24"/>
        <w:szCs w:val="24"/>
        <w:lang w:eastAsia="en-US" w:bidi="ar-SA"/>
      </w:rPr>
    </w:lvl>
    <w:lvl w:ilvl="1" w:tplc="853846B0">
      <w:numFmt w:val="bullet"/>
      <w:lvlText w:val="•"/>
      <w:lvlJc w:val="left"/>
      <w:pPr>
        <w:ind w:left="1757" w:hanging="286"/>
      </w:pPr>
      <w:rPr>
        <w:rFonts w:hint="default"/>
        <w:lang w:eastAsia="en-US" w:bidi="ar-SA"/>
      </w:rPr>
    </w:lvl>
    <w:lvl w:ilvl="2" w:tplc="3EA00E1C">
      <w:numFmt w:val="bullet"/>
      <w:lvlText w:val="•"/>
      <w:lvlJc w:val="left"/>
      <w:pPr>
        <w:ind w:left="2554" w:hanging="286"/>
      </w:pPr>
      <w:rPr>
        <w:rFonts w:hint="default"/>
        <w:lang w:eastAsia="en-US" w:bidi="ar-SA"/>
      </w:rPr>
    </w:lvl>
    <w:lvl w:ilvl="3" w:tplc="B97E9E24">
      <w:numFmt w:val="bullet"/>
      <w:lvlText w:val="•"/>
      <w:lvlJc w:val="left"/>
      <w:pPr>
        <w:ind w:left="3351" w:hanging="286"/>
      </w:pPr>
      <w:rPr>
        <w:rFonts w:hint="default"/>
        <w:lang w:eastAsia="en-US" w:bidi="ar-SA"/>
      </w:rPr>
    </w:lvl>
    <w:lvl w:ilvl="4" w:tplc="438E0024">
      <w:numFmt w:val="bullet"/>
      <w:lvlText w:val="•"/>
      <w:lvlJc w:val="left"/>
      <w:pPr>
        <w:ind w:left="4148" w:hanging="286"/>
      </w:pPr>
      <w:rPr>
        <w:rFonts w:hint="default"/>
        <w:lang w:eastAsia="en-US" w:bidi="ar-SA"/>
      </w:rPr>
    </w:lvl>
    <w:lvl w:ilvl="5" w:tplc="BE04163E">
      <w:numFmt w:val="bullet"/>
      <w:lvlText w:val="•"/>
      <w:lvlJc w:val="left"/>
      <w:pPr>
        <w:ind w:left="4945" w:hanging="286"/>
      </w:pPr>
      <w:rPr>
        <w:rFonts w:hint="default"/>
        <w:lang w:eastAsia="en-US" w:bidi="ar-SA"/>
      </w:rPr>
    </w:lvl>
    <w:lvl w:ilvl="6" w:tplc="AA50509E">
      <w:numFmt w:val="bullet"/>
      <w:lvlText w:val="•"/>
      <w:lvlJc w:val="left"/>
      <w:pPr>
        <w:ind w:left="5742" w:hanging="286"/>
      </w:pPr>
      <w:rPr>
        <w:rFonts w:hint="default"/>
        <w:lang w:eastAsia="en-US" w:bidi="ar-SA"/>
      </w:rPr>
    </w:lvl>
    <w:lvl w:ilvl="7" w:tplc="13527214">
      <w:numFmt w:val="bullet"/>
      <w:lvlText w:val="•"/>
      <w:lvlJc w:val="left"/>
      <w:pPr>
        <w:ind w:left="6539" w:hanging="286"/>
      </w:pPr>
      <w:rPr>
        <w:rFonts w:hint="default"/>
        <w:lang w:eastAsia="en-US" w:bidi="ar-SA"/>
      </w:rPr>
    </w:lvl>
    <w:lvl w:ilvl="8" w:tplc="D974C7D4">
      <w:numFmt w:val="bullet"/>
      <w:lvlText w:val="•"/>
      <w:lvlJc w:val="left"/>
      <w:pPr>
        <w:ind w:left="7336" w:hanging="286"/>
      </w:pPr>
      <w:rPr>
        <w:rFonts w:hint="default"/>
        <w:lang w:eastAsia="en-US" w:bidi="ar-SA"/>
      </w:rPr>
    </w:lvl>
  </w:abstractNum>
  <w:abstractNum w:abstractNumId="5" w15:restartNumberingAfterBreak="0">
    <w:nsid w:val="46881E4C"/>
    <w:multiLevelType w:val="hybridMultilevel"/>
    <w:tmpl w:val="F422739A"/>
    <w:lvl w:ilvl="0" w:tplc="4C6C55A2">
      <w:start w:val="1"/>
      <w:numFmt w:val="decimal"/>
      <w:lvlText w:val="%1."/>
      <w:lvlJc w:val="left"/>
      <w:pPr>
        <w:ind w:left="953" w:hanging="286"/>
      </w:pPr>
      <w:rPr>
        <w:rFonts w:ascii="Book Antiqua" w:eastAsia="Times New Roman" w:hAnsi="Book Antiqua" w:cs="Arial" w:hint="default"/>
        <w:spacing w:val="-9"/>
        <w:w w:val="97"/>
        <w:sz w:val="24"/>
        <w:szCs w:val="24"/>
        <w:lang w:eastAsia="en-US" w:bidi="ar-SA"/>
      </w:rPr>
    </w:lvl>
    <w:lvl w:ilvl="1" w:tplc="B7BC286E">
      <w:numFmt w:val="bullet"/>
      <w:lvlText w:val="•"/>
      <w:lvlJc w:val="left"/>
      <w:pPr>
        <w:ind w:left="1757" w:hanging="286"/>
      </w:pPr>
      <w:rPr>
        <w:rFonts w:hint="default"/>
        <w:lang w:eastAsia="en-US" w:bidi="ar-SA"/>
      </w:rPr>
    </w:lvl>
    <w:lvl w:ilvl="2" w:tplc="8AF2D26C">
      <w:numFmt w:val="bullet"/>
      <w:lvlText w:val="•"/>
      <w:lvlJc w:val="left"/>
      <w:pPr>
        <w:ind w:left="2554" w:hanging="286"/>
      </w:pPr>
      <w:rPr>
        <w:rFonts w:hint="default"/>
        <w:lang w:eastAsia="en-US" w:bidi="ar-SA"/>
      </w:rPr>
    </w:lvl>
    <w:lvl w:ilvl="3" w:tplc="2EA282F4">
      <w:numFmt w:val="bullet"/>
      <w:lvlText w:val="•"/>
      <w:lvlJc w:val="left"/>
      <w:pPr>
        <w:ind w:left="3351" w:hanging="286"/>
      </w:pPr>
      <w:rPr>
        <w:rFonts w:hint="default"/>
        <w:lang w:eastAsia="en-US" w:bidi="ar-SA"/>
      </w:rPr>
    </w:lvl>
    <w:lvl w:ilvl="4" w:tplc="3618C0DE">
      <w:numFmt w:val="bullet"/>
      <w:lvlText w:val="•"/>
      <w:lvlJc w:val="left"/>
      <w:pPr>
        <w:ind w:left="4148" w:hanging="286"/>
      </w:pPr>
      <w:rPr>
        <w:rFonts w:hint="default"/>
        <w:lang w:eastAsia="en-US" w:bidi="ar-SA"/>
      </w:rPr>
    </w:lvl>
    <w:lvl w:ilvl="5" w:tplc="7FCC58AE">
      <w:numFmt w:val="bullet"/>
      <w:lvlText w:val="•"/>
      <w:lvlJc w:val="left"/>
      <w:pPr>
        <w:ind w:left="4945" w:hanging="286"/>
      </w:pPr>
      <w:rPr>
        <w:rFonts w:hint="default"/>
        <w:lang w:eastAsia="en-US" w:bidi="ar-SA"/>
      </w:rPr>
    </w:lvl>
    <w:lvl w:ilvl="6" w:tplc="6BC87816">
      <w:numFmt w:val="bullet"/>
      <w:lvlText w:val="•"/>
      <w:lvlJc w:val="left"/>
      <w:pPr>
        <w:ind w:left="5742" w:hanging="286"/>
      </w:pPr>
      <w:rPr>
        <w:rFonts w:hint="default"/>
        <w:lang w:eastAsia="en-US" w:bidi="ar-SA"/>
      </w:rPr>
    </w:lvl>
    <w:lvl w:ilvl="7" w:tplc="76F29970">
      <w:numFmt w:val="bullet"/>
      <w:lvlText w:val="•"/>
      <w:lvlJc w:val="left"/>
      <w:pPr>
        <w:ind w:left="6539" w:hanging="286"/>
      </w:pPr>
      <w:rPr>
        <w:rFonts w:hint="default"/>
        <w:lang w:eastAsia="en-US" w:bidi="ar-SA"/>
      </w:rPr>
    </w:lvl>
    <w:lvl w:ilvl="8" w:tplc="DBA60FC6">
      <w:numFmt w:val="bullet"/>
      <w:lvlText w:val="•"/>
      <w:lvlJc w:val="left"/>
      <w:pPr>
        <w:ind w:left="7336" w:hanging="286"/>
      </w:pPr>
      <w:rPr>
        <w:rFonts w:hint="default"/>
        <w:lang w:eastAsia="en-US" w:bidi="ar-SA"/>
      </w:rPr>
    </w:lvl>
  </w:abstractNum>
  <w:abstractNum w:abstractNumId="6" w15:restartNumberingAfterBreak="0">
    <w:nsid w:val="51A43FBC"/>
    <w:multiLevelType w:val="hybridMultilevel"/>
    <w:tmpl w:val="15B28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05AE3"/>
    <w:multiLevelType w:val="hybridMultilevel"/>
    <w:tmpl w:val="3C3AFB92"/>
    <w:lvl w:ilvl="0" w:tplc="C6F4F176">
      <w:start w:val="2"/>
      <w:numFmt w:val="upperLetter"/>
      <w:lvlText w:val="%1."/>
      <w:lvlJc w:val="left"/>
      <w:pPr>
        <w:ind w:left="975" w:hanging="308"/>
      </w:pPr>
      <w:rPr>
        <w:rFonts w:ascii="Arial" w:eastAsia="Calibri" w:hAnsi="Arial" w:cs="Arial" w:hint="default"/>
        <w:b/>
        <w:bCs/>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911321">
    <w:abstractNumId w:val="3"/>
  </w:num>
  <w:num w:numId="2" w16cid:durableId="57360901">
    <w:abstractNumId w:val="2"/>
  </w:num>
  <w:num w:numId="3" w16cid:durableId="1947807981">
    <w:abstractNumId w:val="5"/>
  </w:num>
  <w:num w:numId="4" w16cid:durableId="814030724">
    <w:abstractNumId w:val="7"/>
  </w:num>
  <w:num w:numId="5" w16cid:durableId="1421684156">
    <w:abstractNumId w:val="4"/>
  </w:num>
  <w:num w:numId="6" w16cid:durableId="1414206999">
    <w:abstractNumId w:val="6"/>
  </w:num>
  <w:num w:numId="7" w16cid:durableId="659193545">
    <w:abstractNumId w:val="0"/>
  </w:num>
  <w:num w:numId="8" w16cid:durableId="108568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79"/>
    <w:rsid w:val="00017EAE"/>
    <w:rsid w:val="00104AF3"/>
    <w:rsid w:val="00167579"/>
    <w:rsid w:val="001C1BED"/>
    <w:rsid w:val="001D5F45"/>
    <w:rsid w:val="001E16FC"/>
    <w:rsid w:val="0027010A"/>
    <w:rsid w:val="00274EFA"/>
    <w:rsid w:val="002A542C"/>
    <w:rsid w:val="003358E7"/>
    <w:rsid w:val="003C6250"/>
    <w:rsid w:val="004A4390"/>
    <w:rsid w:val="00573B39"/>
    <w:rsid w:val="00581FA9"/>
    <w:rsid w:val="005A28EF"/>
    <w:rsid w:val="005E2C5D"/>
    <w:rsid w:val="00664AD5"/>
    <w:rsid w:val="007922CC"/>
    <w:rsid w:val="007B3774"/>
    <w:rsid w:val="0086249B"/>
    <w:rsid w:val="008B5239"/>
    <w:rsid w:val="008D0BBF"/>
    <w:rsid w:val="00930CF4"/>
    <w:rsid w:val="009A2395"/>
    <w:rsid w:val="009E6A85"/>
    <w:rsid w:val="00A27A64"/>
    <w:rsid w:val="00A42AA1"/>
    <w:rsid w:val="00A63A90"/>
    <w:rsid w:val="00A82A71"/>
    <w:rsid w:val="00AD4A46"/>
    <w:rsid w:val="00D84C63"/>
    <w:rsid w:val="00DC369D"/>
    <w:rsid w:val="00DE1B70"/>
    <w:rsid w:val="00FD1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8C9F6"/>
  <w15:chartTrackingRefBased/>
  <w15:docId w15:val="{1C52D257-1326-4A18-A1AD-C801D217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79"/>
    <w:pPr>
      <w:spacing w:after="200" w:line="252" w:lineRule="auto"/>
    </w:pPr>
    <w:rPr>
      <w:rFonts w:asciiTheme="majorHAnsi" w:eastAsiaTheme="majorEastAsia" w:hAnsiTheme="majorHAnsi" w:cstheme="majorBidi"/>
      <w:lang w:val="en-US" w:bidi="en-US"/>
    </w:rPr>
  </w:style>
  <w:style w:type="paragraph" w:styleId="Heading1">
    <w:name w:val="heading 1"/>
    <w:basedOn w:val="Normal"/>
    <w:next w:val="Normal"/>
    <w:link w:val="Heading1Char"/>
    <w:uiPriority w:val="9"/>
    <w:qFormat/>
    <w:rsid w:val="00167579"/>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67579"/>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16757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16757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67579"/>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67579"/>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67579"/>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6757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6757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79"/>
    <w:rPr>
      <w:rFonts w:asciiTheme="majorHAnsi" w:eastAsiaTheme="majorEastAsia" w:hAnsiTheme="majorHAnsi" w:cstheme="majorBidi"/>
      <w:caps/>
      <w:color w:val="833C0B" w:themeColor="accent2" w:themeShade="80"/>
      <w:spacing w:val="20"/>
      <w:sz w:val="28"/>
      <w:szCs w:val="28"/>
      <w:lang w:val="en-US" w:bidi="en-US"/>
    </w:rPr>
  </w:style>
  <w:style w:type="character" w:customStyle="1" w:styleId="Heading2Char">
    <w:name w:val="Heading 2 Char"/>
    <w:basedOn w:val="DefaultParagraphFont"/>
    <w:link w:val="Heading2"/>
    <w:uiPriority w:val="9"/>
    <w:rsid w:val="00167579"/>
    <w:rPr>
      <w:rFonts w:asciiTheme="majorHAnsi" w:eastAsiaTheme="majorEastAsia" w:hAnsiTheme="majorHAnsi" w:cstheme="majorBidi"/>
      <w:caps/>
      <w:color w:val="833C0B" w:themeColor="accent2" w:themeShade="80"/>
      <w:spacing w:val="15"/>
      <w:sz w:val="24"/>
      <w:szCs w:val="24"/>
      <w:lang w:val="en-US" w:bidi="en-US"/>
    </w:rPr>
  </w:style>
  <w:style w:type="character" w:customStyle="1" w:styleId="Heading3Char">
    <w:name w:val="Heading 3 Char"/>
    <w:basedOn w:val="DefaultParagraphFont"/>
    <w:link w:val="Heading3"/>
    <w:uiPriority w:val="9"/>
    <w:rsid w:val="00167579"/>
    <w:rPr>
      <w:rFonts w:asciiTheme="majorHAnsi" w:eastAsiaTheme="majorEastAsia" w:hAnsiTheme="majorHAnsi" w:cstheme="majorBidi"/>
      <w:caps/>
      <w:color w:val="823B0B" w:themeColor="accent2" w:themeShade="7F"/>
      <w:sz w:val="24"/>
      <w:szCs w:val="24"/>
      <w:lang w:val="en-US" w:bidi="en-US"/>
    </w:rPr>
  </w:style>
  <w:style w:type="character" w:customStyle="1" w:styleId="Heading4Char">
    <w:name w:val="Heading 4 Char"/>
    <w:basedOn w:val="DefaultParagraphFont"/>
    <w:link w:val="Heading4"/>
    <w:uiPriority w:val="9"/>
    <w:rsid w:val="00167579"/>
    <w:rPr>
      <w:rFonts w:asciiTheme="majorHAnsi" w:eastAsiaTheme="majorEastAsia" w:hAnsiTheme="majorHAnsi" w:cstheme="majorBidi"/>
      <w:caps/>
      <w:color w:val="823B0B" w:themeColor="accent2" w:themeShade="7F"/>
      <w:spacing w:val="10"/>
      <w:lang w:val="en-US" w:bidi="en-US"/>
    </w:rPr>
  </w:style>
  <w:style w:type="character" w:customStyle="1" w:styleId="Heading5Char">
    <w:name w:val="Heading 5 Char"/>
    <w:basedOn w:val="DefaultParagraphFont"/>
    <w:link w:val="Heading5"/>
    <w:uiPriority w:val="9"/>
    <w:semiHidden/>
    <w:rsid w:val="00167579"/>
    <w:rPr>
      <w:rFonts w:asciiTheme="majorHAnsi" w:eastAsiaTheme="majorEastAsia" w:hAnsiTheme="majorHAnsi" w:cstheme="majorBidi"/>
      <w:caps/>
      <w:color w:val="823B0B" w:themeColor="accent2" w:themeShade="7F"/>
      <w:spacing w:val="10"/>
      <w:lang w:val="en-US" w:bidi="en-US"/>
    </w:rPr>
  </w:style>
  <w:style w:type="character" w:customStyle="1" w:styleId="Heading6Char">
    <w:name w:val="Heading 6 Char"/>
    <w:basedOn w:val="DefaultParagraphFont"/>
    <w:link w:val="Heading6"/>
    <w:uiPriority w:val="9"/>
    <w:semiHidden/>
    <w:rsid w:val="00167579"/>
    <w:rPr>
      <w:rFonts w:asciiTheme="majorHAnsi" w:eastAsiaTheme="majorEastAsia" w:hAnsiTheme="majorHAnsi" w:cstheme="majorBidi"/>
      <w:caps/>
      <w:color w:val="C45911" w:themeColor="accent2" w:themeShade="BF"/>
      <w:spacing w:val="10"/>
      <w:lang w:val="en-US" w:bidi="en-US"/>
    </w:rPr>
  </w:style>
  <w:style w:type="character" w:customStyle="1" w:styleId="Heading7Char">
    <w:name w:val="Heading 7 Char"/>
    <w:basedOn w:val="DefaultParagraphFont"/>
    <w:link w:val="Heading7"/>
    <w:uiPriority w:val="9"/>
    <w:semiHidden/>
    <w:rsid w:val="00167579"/>
    <w:rPr>
      <w:rFonts w:asciiTheme="majorHAnsi" w:eastAsiaTheme="majorEastAsia" w:hAnsiTheme="majorHAnsi" w:cstheme="majorBidi"/>
      <w:i/>
      <w:iCs/>
      <w:caps/>
      <w:color w:val="C45911" w:themeColor="accent2" w:themeShade="BF"/>
      <w:spacing w:val="10"/>
      <w:lang w:val="en-US" w:bidi="en-US"/>
    </w:rPr>
  </w:style>
  <w:style w:type="character" w:customStyle="1" w:styleId="Heading8Char">
    <w:name w:val="Heading 8 Char"/>
    <w:basedOn w:val="DefaultParagraphFont"/>
    <w:link w:val="Heading8"/>
    <w:uiPriority w:val="9"/>
    <w:semiHidden/>
    <w:rsid w:val="00167579"/>
    <w:rPr>
      <w:rFonts w:asciiTheme="majorHAnsi" w:eastAsiaTheme="majorEastAsia" w:hAnsiTheme="majorHAnsi" w:cstheme="majorBidi"/>
      <w:caps/>
      <w:spacing w:val="10"/>
      <w:sz w:val="20"/>
      <w:szCs w:val="20"/>
      <w:lang w:val="en-US" w:bidi="en-US"/>
    </w:rPr>
  </w:style>
  <w:style w:type="character" w:customStyle="1" w:styleId="Heading9Char">
    <w:name w:val="Heading 9 Char"/>
    <w:basedOn w:val="DefaultParagraphFont"/>
    <w:link w:val="Heading9"/>
    <w:uiPriority w:val="9"/>
    <w:semiHidden/>
    <w:rsid w:val="00167579"/>
    <w:rPr>
      <w:rFonts w:asciiTheme="majorHAnsi" w:eastAsiaTheme="majorEastAsia" w:hAnsiTheme="majorHAnsi" w:cstheme="majorBidi"/>
      <w:i/>
      <w:iCs/>
      <w:caps/>
      <w:spacing w:val="10"/>
      <w:sz w:val="20"/>
      <w:szCs w:val="20"/>
      <w:lang w:val="en-US" w:bidi="en-US"/>
    </w:rPr>
  </w:style>
  <w:style w:type="paragraph" w:styleId="Title">
    <w:name w:val="Title"/>
    <w:basedOn w:val="Normal"/>
    <w:next w:val="Normal"/>
    <w:link w:val="TitleChar"/>
    <w:uiPriority w:val="10"/>
    <w:qFormat/>
    <w:rsid w:val="00167579"/>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67579"/>
    <w:rPr>
      <w:rFonts w:asciiTheme="majorHAnsi" w:eastAsiaTheme="majorEastAsia" w:hAnsiTheme="majorHAnsi" w:cstheme="majorBidi"/>
      <w:caps/>
      <w:color w:val="833C0B" w:themeColor="accent2" w:themeShade="80"/>
      <w:spacing w:val="50"/>
      <w:sz w:val="44"/>
      <w:szCs w:val="44"/>
      <w:lang w:val="en-US" w:bidi="en-US"/>
    </w:rPr>
  </w:style>
  <w:style w:type="paragraph" w:styleId="NoSpacing">
    <w:name w:val="No Spacing"/>
    <w:basedOn w:val="Normal"/>
    <w:link w:val="NoSpacingChar"/>
    <w:uiPriority w:val="1"/>
    <w:qFormat/>
    <w:rsid w:val="00167579"/>
    <w:pPr>
      <w:spacing w:after="0" w:line="240" w:lineRule="auto"/>
    </w:pPr>
  </w:style>
  <w:style w:type="paragraph" w:styleId="ListParagraph">
    <w:name w:val="List Paragraph"/>
    <w:basedOn w:val="Normal"/>
    <w:uiPriority w:val="1"/>
    <w:qFormat/>
    <w:rsid w:val="00167579"/>
    <w:pPr>
      <w:ind w:left="720"/>
      <w:contextualSpacing/>
    </w:pPr>
  </w:style>
  <w:style w:type="paragraph" w:styleId="Quote">
    <w:name w:val="Quote"/>
    <w:basedOn w:val="Normal"/>
    <w:next w:val="Normal"/>
    <w:link w:val="QuoteChar"/>
    <w:uiPriority w:val="29"/>
    <w:qFormat/>
    <w:rsid w:val="00167579"/>
    <w:rPr>
      <w:i/>
      <w:iCs/>
    </w:rPr>
  </w:style>
  <w:style w:type="character" w:customStyle="1" w:styleId="QuoteChar">
    <w:name w:val="Quote Char"/>
    <w:basedOn w:val="DefaultParagraphFont"/>
    <w:link w:val="Quote"/>
    <w:uiPriority w:val="29"/>
    <w:rsid w:val="00167579"/>
    <w:rPr>
      <w:rFonts w:asciiTheme="majorHAnsi" w:eastAsiaTheme="majorEastAsia" w:hAnsiTheme="majorHAnsi" w:cstheme="majorBidi"/>
      <w:i/>
      <w:iCs/>
      <w:lang w:val="en-US" w:bidi="en-US"/>
    </w:rPr>
  </w:style>
  <w:style w:type="paragraph" w:styleId="IntenseQuote">
    <w:name w:val="Intense Quote"/>
    <w:basedOn w:val="Normal"/>
    <w:next w:val="Normal"/>
    <w:link w:val="IntenseQuoteChar"/>
    <w:uiPriority w:val="30"/>
    <w:qFormat/>
    <w:rsid w:val="0016757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67579"/>
    <w:rPr>
      <w:rFonts w:asciiTheme="majorHAnsi" w:eastAsiaTheme="majorEastAsia" w:hAnsiTheme="majorHAnsi" w:cstheme="majorBidi"/>
      <w:caps/>
      <w:color w:val="823B0B" w:themeColor="accent2" w:themeShade="7F"/>
      <w:spacing w:val="5"/>
      <w:sz w:val="20"/>
      <w:szCs w:val="20"/>
      <w:lang w:val="en-US" w:bidi="en-US"/>
    </w:rPr>
  </w:style>
  <w:style w:type="paragraph" w:styleId="BodyText">
    <w:name w:val="Body Text"/>
    <w:basedOn w:val="Normal"/>
    <w:link w:val="BodyTextChar"/>
    <w:uiPriority w:val="1"/>
    <w:qFormat/>
    <w:rsid w:val="00167579"/>
    <w:rPr>
      <w:sz w:val="24"/>
      <w:szCs w:val="24"/>
    </w:rPr>
  </w:style>
  <w:style w:type="character" w:customStyle="1" w:styleId="BodyTextChar">
    <w:name w:val="Body Text Char"/>
    <w:basedOn w:val="DefaultParagraphFont"/>
    <w:link w:val="BodyText"/>
    <w:uiPriority w:val="1"/>
    <w:rsid w:val="00167579"/>
    <w:rPr>
      <w:rFonts w:asciiTheme="majorHAnsi" w:eastAsiaTheme="majorEastAsia" w:hAnsiTheme="majorHAnsi" w:cstheme="majorBidi"/>
      <w:sz w:val="24"/>
      <w:szCs w:val="24"/>
      <w:lang w:val="en-US" w:bidi="en-US"/>
    </w:rPr>
  </w:style>
  <w:style w:type="paragraph" w:styleId="Caption">
    <w:name w:val="caption"/>
    <w:basedOn w:val="Normal"/>
    <w:next w:val="Normal"/>
    <w:uiPriority w:val="35"/>
    <w:semiHidden/>
    <w:unhideWhenUsed/>
    <w:qFormat/>
    <w:rsid w:val="00167579"/>
    <w:rPr>
      <w:caps/>
      <w:spacing w:val="10"/>
      <w:sz w:val="18"/>
      <w:szCs w:val="18"/>
    </w:rPr>
  </w:style>
  <w:style w:type="paragraph" w:styleId="Subtitle">
    <w:name w:val="Subtitle"/>
    <w:basedOn w:val="Normal"/>
    <w:next w:val="Normal"/>
    <w:link w:val="SubtitleChar"/>
    <w:uiPriority w:val="11"/>
    <w:qFormat/>
    <w:rsid w:val="0016757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67579"/>
    <w:rPr>
      <w:rFonts w:asciiTheme="majorHAnsi" w:eastAsiaTheme="majorEastAsia" w:hAnsiTheme="majorHAnsi" w:cstheme="majorBidi"/>
      <w:caps/>
      <w:spacing w:val="20"/>
      <w:sz w:val="18"/>
      <w:szCs w:val="18"/>
      <w:lang w:val="en-US" w:bidi="en-US"/>
    </w:rPr>
  </w:style>
  <w:style w:type="character" w:styleId="Strong">
    <w:name w:val="Strong"/>
    <w:uiPriority w:val="22"/>
    <w:qFormat/>
    <w:rsid w:val="00167579"/>
    <w:rPr>
      <w:b/>
      <w:bCs/>
      <w:color w:val="C45911" w:themeColor="accent2" w:themeShade="BF"/>
      <w:spacing w:val="5"/>
    </w:rPr>
  </w:style>
  <w:style w:type="character" w:styleId="Emphasis">
    <w:name w:val="Emphasis"/>
    <w:uiPriority w:val="20"/>
    <w:qFormat/>
    <w:rsid w:val="00167579"/>
    <w:rPr>
      <w:caps/>
      <w:spacing w:val="5"/>
      <w:sz w:val="20"/>
      <w:szCs w:val="20"/>
    </w:rPr>
  </w:style>
  <w:style w:type="character" w:customStyle="1" w:styleId="NoSpacingChar">
    <w:name w:val="No Spacing Char"/>
    <w:basedOn w:val="DefaultParagraphFont"/>
    <w:link w:val="NoSpacing"/>
    <w:uiPriority w:val="1"/>
    <w:rsid w:val="00167579"/>
    <w:rPr>
      <w:rFonts w:asciiTheme="majorHAnsi" w:eastAsiaTheme="majorEastAsia" w:hAnsiTheme="majorHAnsi" w:cstheme="majorBidi"/>
      <w:lang w:val="en-US" w:bidi="en-US"/>
    </w:rPr>
  </w:style>
  <w:style w:type="character" w:styleId="SubtleEmphasis">
    <w:name w:val="Subtle Emphasis"/>
    <w:uiPriority w:val="19"/>
    <w:qFormat/>
    <w:rsid w:val="00167579"/>
    <w:rPr>
      <w:i/>
      <w:iCs/>
    </w:rPr>
  </w:style>
  <w:style w:type="character" w:styleId="IntenseEmphasis">
    <w:name w:val="Intense Emphasis"/>
    <w:uiPriority w:val="21"/>
    <w:qFormat/>
    <w:rsid w:val="00167579"/>
    <w:rPr>
      <w:i/>
      <w:iCs/>
      <w:caps/>
      <w:spacing w:val="10"/>
      <w:sz w:val="20"/>
      <w:szCs w:val="20"/>
    </w:rPr>
  </w:style>
  <w:style w:type="character" w:styleId="SubtleReference">
    <w:name w:val="Subtle Reference"/>
    <w:basedOn w:val="DefaultParagraphFont"/>
    <w:uiPriority w:val="31"/>
    <w:qFormat/>
    <w:rsid w:val="00167579"/>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67579"/>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67579"/>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67579"/>
    <w:pPr>
      <w:outlineLvl w:val="9"/>
    </w:pPr>
  </w:style>
  <w:style w:type="character" w:customStyle="1" w:styleId="markedcontent">
    <w:name w:val="markedcontent"/>
    <w:basedOn w:val="DefaultParagraphFont"/>
    <w:rsid w:val="00167579"/>
  </w:style>
  <w:style w:type="paragraph" w:styleId="FootnoteText">
    <w:name w:val="footnote text"/>
    <w:basedOn w:val="Normal"/>
    <w:link w:val="FootnoteTextChar"/>
    <w:uiPriority w:val="99"/>
    <w:semiHidden/>
    <w:unhideWhenUsed/>
    <w:rsid w:val="00167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579"/>
    <w:rPr>
      <w:rFonts w:asciiTheme="majorHAnsi" w:eastAsiaTheme="majorEastAsia" w:hAnsiTheme="majorHAnsi" w:cstheme="majorBidi"/>
      <w:sz w:val="20"/>
      <w:szCs w:val="20"/>
      <w:lang w:val="en-US" w:bidi="en-US"/>
    </w:rPr>
  </w:style>
  <w:style w:type="character" w:styleId="FootnoteReference">
    <w:name w:val="footnote reference"/>
    <w:basedOn w:val="DefaultParagraphFont"/>
    <w:uiPriority w:val="99"/>
    <w:semiHidden/>
    <w:unhideWhenUsed/>
    <w:rsid w:val="00167579"/>
    <w:rPr>
      <w:vertAlign w:val="superscript"/>
    </w:rPr>
  </w:style>
  <w:style w:type="paragraph" w:styleId="Header">
    <w:name w:val="header"/>
    <w:basedOn w:val="Normal"/>
    <w:link w:val="HeaderChar"/>
    <w:uiPriority w:val="99"/>
    <w:unhideWhenUsed/>
    <w:rsid w:val="00167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579"/>
    <w:rPr>
      <w:rFonts w:asciiTheme="majorHAnsi" w:eastAsiaTheme="majorEastAsia" w:hAnsiTheme="majorHAnsi" w:cstheme="majorBidi"/>
      <w:lang w:val="en-US" w:bidi="en-US"/>
    </w:rPr>
  </w:style>
  <w:style w:type="paragraph" w:styleId="Footer">
    <w:name w:val="footer"/>
    <w:basedOn w:val="Normal"/>
    <w:link w:val="FooterChar"/>
    <w:uiPriority w:val="99"/>
    <w:unhideWhenUsed/>
    <w:rsid w:val="00167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579"/>
    <w:rPr>
      <w:rFonts w:asciiTheme="majorHAnsi" w:eastAsiaTheme="majorEastAsia" w:hAnsiTheme="majorHAnsi" w:cstheme="majorBidi"/>
      <w:lang w:val="en-US" w:bidi="en-US"/>
    </w:rPr>
  </w:style>
  <w:style w:type="paragraph" w:styleId="NormalWeb">
    <w:name w:val="Normal (Web)"/>
    <w:basedOn w:val="Normal"/>
    <w:uiPriority w:val="99"/>
    <w:unhideWhenUsed/>
    <w:rsid w:val="00167579"/>
    <w:pPr>
      <w:spacing w:before="100" w:beforeAutospacing="1" w:after="100" w:afterAutospacing="1" w:line="240" w:lineRule="auto"/>
    </w:pPr>
    <w:rPr>
      <w:rFonts w:ascii="Times New Roman" w:eastAsia="Times New Roman" w:hAnsi="Times New Roman" w:cs="Times New Roman"/>
      <w:sz w:val="24"/>
      <w:szCs w:val="24"/>
      <w:lang w:val="en-ID" w:bidi="ar-SA"/>
    </w:rPr>
  </w:style>
  <w:style w:type="character" w:styleId="Hyperlink">
    <w:name w:val="Hyperlink"/>
    <w:basedOn w:val="DefaultParagraphFont"/>
    <w:uiPriority w:val="99"/>
    <w:unhideWhenUsed/>
    <w:rsid w:val="00167579"/>
    <w:rPr>
      <w:color w:val="0563C1" w:themeColor="hyperlink"/>
      <w:u w:val="single"/>
    </w:rPr>
  </w:style>
  <w:style w:type="character" w:customStyle="1" w:styleId="UnresolvedMention1">
    <w:name w:val="Unresolved Mention1"/>
    <w:basedOn w:val="DefaultParagraphFont"/>
    <w:uiPriority w:val="99"/>
    <w:semiHidden/>
    <w:unhideWhenUsed/>
    <w:rsid w:val="00167579"/>
    <w:rPr>
      <w:color w:val="605E5C"/>
      <w:shd w:val="clear" w:color="auto" w:fill="E1DFDD"/>
    </w:rPr>
  </w:style>
  <w:style w:type="character" w:styleId="FollowedHyperlink">
    <w:name w:val="FollowedHyperlink"/>
    <w:basedOn w:val="DefaultParagraphFont"/>
    <w:uiPriority w:val="99"/>
    <w:semiHidden/>
    <w:unhideWhenUsed/>
    <w:rsid w:val="00167579"/>
    <w:rPr>
      <w:color w:val="954F72" w:themeColor="followedHyperlink"/>
      <w:u w:val="single"/>
    </w:rPr>
  </w:style>
  <w:style w:type="paragraph" w:styleId="Revision">
    <w:name w:val="Revision"/>
    <w:hidden/>
    <w:uiPriority w:val="99"/>
    <w:semiHidden/>
    <w:rsid w:val="00167579"/>
    <w:pPr>
      <w:spacing w:after="0" w:line="240" w:lineRule="auto"/>
    </w:pPr>
    <w:rPr>
      <w:rFonts w:asciiTheme="majorHAnsi" w:eastAsiaTheme="majorEastAsia" w:hAnsiTheme="majorHAnsi" w:cstheme="majorBidi"/>
      <w:lang w:val="en-US" w:bidi="en-US"/>
    </w:rPr>
  </w:style>
  <w:style w:type="character" w:styleId="PageNumber">
    <w:name w:val="page number"/>
    <w:basedOn w:val="DefaultParagraphFont"/>
    <w:uiPriority w:val="99"/>
    <w:semiHidden/>
    <w:unhideWhenUsed/>
    <w:rsid w:val="0033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pteguh@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216/jhp.11.2.2022.195-21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smailrdha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chribachmid77@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tbangdiklatkumdil.net/" TargetMode="External"/><Relationship Id="rId2" Type="http://schemas.openxmlformats.org/officeDocument/2006/relationships/hyperlink" Target="http://www.cnnindonesia.com/nasional/20170209155923-12-192391/mahkamah-agung-butuh-" TargetMode="External"/><Relationship Id="rId1" Type="http://schemas.openxmlformats.org/officeDocument/2006/relationships/hyperlink" Target="http://www.cnnindonesia.com/nasional/20170209155923-12-192391/mahkamah-agung-but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55E2-099A-41C2-B60C-0A96F19D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5891</Words>
  <Characters>33580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Hakim</cp:lastModifiedBy>
  <cp:revision>23</cp:revision>
  <dcterms:created xsi:type="dcterms:W3CDTF">2022-07-25T09:17:00Z</dcterms:created>
  <dcterms:modified xsi:type="dcterms:W3CDTF">2022-07-31T14:56:00Z</dcterms:modified>
</cp:coreProperties>
</file>